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E2" w:rsidRDefault="003776D9" w:rsidP="003776D9">
      <w:pPr>
        <w:spacing w:line="200" w:lineRule="exact"/>
        <w:jc w:val="center"/>
        <w:rPr>
          <w:b/>
          <w:noProof/>
          <w:sz w:val="28"/>
          <w:szCs w:val="28"/>
        </w:rPr>
      </w:pPr>
      <w:bookmarkStart w:id="0" w:name="_GoBack"/>
      <w:r w:rsidRPr="003776D9">
        <w:rPr>
          <w:b/>
          <w:noProof/>
          <w:sz w:val="28"/>
          <w:szCs w:val="28"/>
        </w:rPr>
        <w:t xml:space="preserve">Муниципальное казенное общеобразовательное учреждение </w:t>
      </w:r>
    </w:p>
    <w:p w:rsidR="00884764" w:rsidRPr="003776D9" w:rsidRDefault="003776D9" w:rsidP="005C22E2">
      <w:pPr>
        <w:spacing w:line="200" w:lineRule="exact"/>
        <w:jc w:val="center"/>
        <w:rPr>
          <w:b/>
          <w:noProof/>
          <w:sz w:val="28"/>
          <w:szCs w:val="28"/>
        </w:rPr>
      </w:pPr>
      <w:r w:rsidRPr="003776D9">
        <w:rPr>
          <w:b/>
          <w:noProof/>
          <w:sz w:val="28"/>
          <w:szCs w:val="28"/>
        </w:rPr>
        <w:t>с</w:t>
      </w:r>
      <w:r w:rsidR="005C22E2">
        <w:rPr>
          <w:b/>
          <w:noProof/>
          <w:sz w:val="28"/>
          <w:szCs w:val="28"/>
        </w:rPr>
        <w:t xml:space="preserve">редняя общеобразовательная школа </w:t>
      </w:r>
      <w:r w:rsidRPr="003776D9">
        <w:rPr>
          <w:b/>
          <w:noProof/>
          <w:sz w:val="28"/>
          <w:szCs w:val="28"/>
        </w:rPr>
        <w:t>с. Накоряково</w:t>
      </w: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310862" w:rsidP="0031086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Утверждаю</w:t>
      </w:r>
    </w:p>
    <w:p w:rsidR="00310862" w:rsidRDefault="00310862" w:rsidP="0031086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МКОУ СОШ с. Накоряково</w:t>
      </w:r>
    </w:p>
    <w:p w:rsidR="00310862" w:rsidRDefault="00310862" w:rsidP="0031086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</w:p>
    <w:p w:rsidR="00310862" w:rsidRDefault="00310862" w:rsidP="0031086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Т.Н.Завьялова</w:t>
      </w: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26" w:lineRule="exact"/>
        <w:rPr>
          <w:sz w:val="24"/>
          <w:szCs w:val="24"/>
        </w:rPr>
      </w:pPr>
    </w:p>
    <w:p w:rsidR="00884764" w:rsidRPr="005C22E2" w:rsidRDefault="00310862">
      <w:pPr>
        <w:ind w:right="-1"/>
        <w:jc w:val="center"/>
        <w:rPr>
          <w:b/>
          <w:sz w:val="20"/>
          <w:szCs w:val="20"/>
        </w:rPr>
      </w:pPr>
      <w:r w:rsidRPr="005C22E2">
        <w:rPr>
          <w:rFonts w:eastAsia="Times New Roman"/>
          <w:b/>
          <w:sz w:val="32"/>
          <w:szCs w:val="32"/>
        </w:rPr>
        <w:t>План работы</w:t>
      </w:r>
    </w:p>
    <w:p w:rsidR="00884764" w:rsidRPr="005C22E2" w:rsidRDefault="00884764">
      <w:pPr>
        <w:spacing w:line="57" w:lineRule="exact"/>
        <w:rPr>
          <w:b/>
          <w:sz w:val="24"/>
          <w:szCs w:val="24"/>
        </w:rPr>
      </w:pPr>
    </w:p>
    <w:p w:rsidR="00884764" w:rsidRPr="005C22E2" w:rsidRDefault="003776D9">
      <w:pPr>
        <w:ind w:right="-1"/>
        <w:jc w:val="center"/>
        <w:rPr>
          <w:b/>
          <w:sz w:val="20"/>
          <w:szCs w:val="20"/>
        </w:rPr>
      </w:pPr>
      <w:r w:rsidRPr="005C22E2">
        <w:rPr>
          <w:rFonts w:eastAsia="Times New Roman"/>
          <w:b/>
          <w:sz w:val="32"/>
          <w:szCs w:val="32"/>
        </w:rPr>
        <w:t>МКОУ СОШ с. Накоряково</w:t>
      </w:r>
    </w:p>
    <w:p w:rsidR="00884764" w:rsidRPr="005C22E2" w:rsidRDefault="00884764">
      <w:pPr>
        <w:spacing w:line="66" w:lineRule="exact"/>
        <w:rPr>
          <w:b/>
          <w:sz w:val="24"/>
          <w:szCs w:val="24"/>
        </w:rPr>
      </w:pPr>
    </w:p>
    <w:p w:rsidR="00884764" w:rsidRPr="005C22E2" w:rsidRDefault="00310862">
      <w:pPr>
        <w:ind w:right="-1"/>
        <w:jc w:val="center"/>
        <w:rPr>
          <w:b/>
          <w:sz w:val="20"/>
          <w:szCs w:val="20"/>
        </w:rPr>
      </w:pPr>
      <w:r w:rsidRPr="005C22E2">
        <w:rPr>
          <w:rFonts w:eastAsia="Times New Roman"/>
          <w:b/>
          <w:sz w:val="31"/>
          <w:szCs w:val="31"/>
        </w:rPr>
        <w:t>по профилактике пожарной безопасности среди учащихся</w:t>
      </w:r>
    </w:p>
    <w:p w:rsidR="00884764" w:rsidRPr="005C22E2" w:rsidRDefault="00884764">
      <w:pPr>
        <w:spacing w:line="54" w:lineRule="exact"/>
        <w:rPr>
          <w:b/>
          <w:sz w:val="24"/>
          <w:szCs w:val="24"/>
        </w:rPr>
      </w:pPr>
    </w:p>
    <w:bookmarkEnd w:id="0"/>
    <w:p w:rsidR="00884764" w:rsidRPr="005C22E2" w:rsidRDefault="005C22E2" w:rsidP="005C22E2">
      <w:pPr>
        <w:ind w:right="-1"/>
        <w:jc w:val="center"/>
        <w:rPr>
          <w:b/>
          <w:sz w:val="20"/>
          <w:szCs w:val="20"/>
        </w:rPr>
        <w:sectPr w:rsidR="00884764" w:rsidRPr="005C22E2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  <w:r w:rsidRPr="005C22E2">
        <w:rPr>
          <w:rFonts w:eastAsia="Times New Roman"/>
          <w:b/>
          <w:sz w:val="32"/>
          <w:szCs w:val="32"/>
        </w:rPr>
        <w:t>на 2020-2021 учебный год</w:t>
      </w:r>
    </w:p>
    <w:p w:rsidR="005C22E2" w:rsidRDefault="005C22E2">
      <w:pPr>
        <w:rPr>
          <w:rFonts w:eastAsia="Times New Roman"/>
          <w:sz w:val="32"/>
          <w:szCs w:val="32"/>
        </w:rPr>
      </w:pPr>
    </w:p>
    <w:p w:rsidR="005C22E2" w:rsidRDefault="005C22E2">
      <w:pPr>
        <w:rPr>
          <w:rFonts w:eastAsia="Times New Roman"/>
          <w:sz w:val="32"/>
          <w:szCs w:val="32"/>
        </w:rPr>
      </w:pPr>
    </w:p>
    <w:p w:rsidR="00884764" w:rsidRPr="005C22E2" w:rsidRDefault="00310862">
      <w:pPr>
        <w:rPr>
          <w:b/>
          <w:sz w:val="20"/>
          <w:szCs w:val="20"/>
        </w:rPr>
      </w:pPr>
      <w:r w:rsidRPr="005C22E2">
        <w:rPr>
          <w:rFonts w:eastAsia="Times New Roman"/>
          <w:b/>
          <w:sz w:val="32"/>
          <w:szCs w:val="32"/>
        </w:rPr>
        <w:t>Цель:</w:t>
      </w:r>
    </w:p>
    <w:p w:rsidR="00884764" w:rsidRDefault="00884764">
      <w:pPr>
        <w:spacing w:line="74" w:lineRule="exact"/>
        <w:rPr>
          <w:sz w:val="20"/>
          <w:szCs w:val="20"/>
        </w:rPr>
      </w:pPr>
    </w:p>
    <w:p w:rsidR="00884764" w:rsidRDefault="00310862">
      <w:pPr>
        <w:spacing w:line="264" w:lineRule="auto"/>
        <w:ind w:right="107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Повышение эффективности работы по пожарной безопасности и привитие навыков осторожного обращения с огнем, и предупреждение пожаров.</w:t>
      </w:r>
    </w:p>
    <w:p w:rsidR="00884764" w:rsidRDefault="00884764">
      <w:pPr>
        <w:spacing w:line="200" w:lineRule="exact"/>
        <w:rPr>
          <w:sz w:val="20"/>
          <w:szCs w:val="20"/>
        </w:rPr>
      </w:pPr>
    </w:p>
    <w:p w:rsidR="00884764" w:rsidRDefault="00884764">
      <w:pPr>
        <w:spacing w:line="243" w:lineRule="exact"/>
        <w:rPr>
          <w:sz w:val="20"/>
          <w:szCs w:val="20"/>
        </w:rPr>
      </w:pPr>
    </w:p>
    <w:p w:rsidR="00884764" w:rsidRPr="005C22E2" w:rsidRDefault="00310862">
      <w:pPr>
        <w:rPr>
          <w:b/>
          <w:sz w:val="20"/>
          <w:szCs w:val="20"/>
        </w:rPr>
      </w:pPr>
      <w:r w:rsidRPr="005C22E2">
        <w:rPr>
          <w:rFonts w:eastAsia="Times New Roman"/>
          <w:b/>
          <w:sz w:val="32"/>
          <w:szCs w:val="32"/>
        </w:rPr>
        <w:t>Задачи</w:t>
      </w:r>
    </w:p>
    <w:p w:rsidR="00884764" w:rsidRDefault="00884764">
      <w:pPr>
        <w:spacing w:line="53" w:lineRule="exact"/>
        <w:rPr>
          <w:sz w:val="20"/>
          <w:szCs w:val="20"/>
        </w:rPr>
      </w:pPr>
    </w:p>
    <w:p w:rsidR="00884764" w:rsidRDefault="00310862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координация деятельности классных руководителей,</w:t>
      </w:r>
    </w:p>
    <w:p w:rsidR="00884764" w:rsidRDefault="00884764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884764" w:rsidRDefault="00310862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активизация деятельности классов в направлении профилактики ПБ</w:t>
      </w:r>
    </w:p>
    <w:p w:rsidR="00884764" w:rsidRDefault="00884764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884764" w:rsidRDefault="00310862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методическое обеспечение деятельности педагогов и учащихся по пропаганде ПБ</w:t>
      </w:r>
    </w:p>
    <w:p w:rsidR="00884764" w:rsidRDefault="00884764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884764" w:rsidRDefault="00310862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научить действовать при пожаре взрослых и детей</w:t>
      </w:r>
    </w:p>
    <w:p w:rsidR="00884764" w:rsidRDefault="00884764">
      <w:pPr>
        <w:sectPr w:rsidR="00884764" w:rsidSect="003776D9">
          <w:pgSz w:w="16840" w:h="11906" w:orient="landscape"/>
          <w:pgMar w:top="567" w:right="851" w:bottom="567" w:left="851" w:header="0" w:footer="0" w:gutter="0"/>
          <w:cols w:space="720" w:equalWidth="0">
            <w:col w:w="14967"/>
          </w:cols>
        </w:sectPr>
      </w:pPr>
    </w:p>
    <w:tbl>
      <w:tblPr>
        <w:tblW w:w="15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60"/>
        <w:gridCol w:w="1180"/>
        <w:gridCol w:w="1640"/>
        <w:gridCol w:w="2380"/>
        <w:gridCol w:w="2220"/>
        <w:gridCol w:w="1820"/>
        <w:gridCol w:w="30"/>
      </w:tblGrid>
      <w:tr w:rsidR="00884764" w:rsidTr="003776D9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Целевая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 и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Ожидаемый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проведе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привлекаемые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школы к новому учебному году: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5C22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наличия и исправности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зданий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5C22E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(технического состояния) огнетушителей,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 пожарных систем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3776D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наличия замков, комплектов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3776D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запасных ключей к основным и запасным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выходам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наличия и состояния на этажах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эвакуации, трафаретных указателей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нахождения огнетушителей, телефонов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повторных противопожарных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порядка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инструктажей с классными руководителями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3776D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МО классных руководителей 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 Некрасова Г.А.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у учащихся навыков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3776D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проблем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обращения с огнём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уголка по пожарной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5C22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школе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Всеобуч для родителей по предупреждению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ПБ размещение информации на сайте школы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3776D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классных руководителей с детскими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5C22E2" w:rsidP="005C22E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 Некрасова Г.А.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коллективами по профилактике ПБ (план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5C22E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  классных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инструктажи)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 и инструктажи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152"/>
        <w:tblW w:w="15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60"/>
        <w:gridCol w:w="1180"/>
        <w:gridCol w:w="1640"/>
        <w:gridCol w:w="2380"/>
        <w:gridCol w:w="2220"/>
        <w:gridCol w:w="1820"/>
      </w:tblGrid>
      <w:tr w:rsidR="003776D9" w:rsidTr="003776D9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ПБ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 и гибели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каждую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в пожарную часть п.Бисерть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 и гибели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практических занятий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отработке плана эвакуации в 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пожара. Регулярное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объектовых тренировок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рисунков, викторин по вопросам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– викторина «Готовность 01»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ИЗО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«Осторожно! Опасно!»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«Противопожарные правила учу – жить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гибели детей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квартире без тревог хочу!»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листовок «Берегите лес от пожаров»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на уроках ОБЖ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«Оказание первой доврачебной помощи при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пожаре»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 пожарной безопасности: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1.Отчего бывают пожары.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Пожар легче предупредить, чем потушить.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с огнем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 огнем не шутят.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правильных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4.Правила пожарной безопасности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 пожаре.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5.Чем тушить пожар?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6.Легковоспламеняющиеся и горючие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60"/>
        <w:gridCol w:w="1180"/>
        <w:gridCol w:w="1640"/>
        <w:gridCol w:w="2380"/>
        <w:gridCol w:w="2220"/>
        <w:gridCol w:w="1820"/>
      </w:tblGrid>
      <w:tr w:rsidR="00310862" w:rsidTr="00310862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жидкости – источники пожаров.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7.Первичные средства тушения пожара.</w:t>
            </w:r>
          </w:p>
          <w:p w:rsidR="005C22E2" w:rsidRDefault="005C22E2" w:rsidP="003108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2E2" w:rsidRDefault="005C22E2" w:rsidP="00310862">
            <w:pPr>
              <w:spacing w:line="256" w:lineRule="exact"/>
              <w:ind w:right="1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310862" w:rsidRDefault="00310862" w:rsidP="00310862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C22E2" w:rsidRDefault="005C22E2" w:rsidP="00310862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310862" w:rsidRDefault="0031086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Беседа «Профессия огня»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C22E2" w:rsidRDefault="005C22E2" w:rsidP="00310862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310862" w:rsidRDefault="0031086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C22E2" w:rsidRDefault="005C22E2" w:rsidP="00310862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310862" w:rsidRDefault="0031086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Учащиеся 8-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C22E2" w:rsidRDefault="005C22E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  <w:p w:rsidR="00310862" w:rsidRDefault="0031086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Классные руководители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C22E2" w:rsidRDefault="005C22E2" w:rsidP="00310862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310862" w:rsidRDefault="0031086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Знакомство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/>
        </w:tc>
      </w:tr>
      <w:tr w:rsidR="00310862" w:rsidTr="003108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5C22E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310862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  <w:p w:rsidR="005C22E2" w:rsidRDefault="005C22E2" w:rsidP="003108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пожарных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стенгазет «Чтоб пожара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/>
        </w:tc>
      </w:tr>
      <w:tr w:rsidR="00310862" w:rsidTr="003108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избежать, вот что должен школьник знать…»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пожароопасных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5C22E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</w:tbl>
    <w:p w:rsidR="00884764" w:rsidRDefault="00884764">
      <w:pPr>
        <w:sectPr w:rsidR="00884764">
          <w:pgSz w:w="16840" w:h="11906" w:orient="landscape"/>
          <w:pgMar w:top="1113" w:right="898" w:bottom="364" w:left="900" w:header="0" w:footer="0" w:gutter="0"/>
          <w:cols w:space="720" w:equalWidth="0">
            <w:col w:w="15040"/>
          </w:cols>
        </w:sectPr>
      </w:pPr>
    </w:p>
    <w:p w:rsidR="00884764" w:rsidRDefault="00884764">
      <w:pPr>
        <w:sectPr w:rsidR="00884764">
          <w:pgSz w:w="16840" w:h="11906" w:orient="landscape"/>
          <w:pgMar w:top="1113" w:right="898" w:bottom="467" w:left="900" w:header="0" w:footer="0" w:gutter="0"/>
          <w:cols w:space="720" w:equalWidth="0">
            <w:col w:w="15040"/>
          </w:cols>
        </w:sectPr>
      </w:pPr>
    </w:p>
    <w:p w:rsidR="00884764" w:rsidRDefault="00884764">
      <w:pPr>
        <w:spacing w:line="20" w:lineRule="exact"/>
        <w:rPr>
          <w:sz w:val="20"/>
          <w:szCs w:val="20"/>
        </w:rPr>
      </w:pPr>
    </w:p>
    <w:sectPr w:rsidR="00884764">
      <w:pgSz w:w="16840" w:h="11906" w:orient="landscape"/>
      <w:pgMar w:top="1113" w:right="898" w:bottom="1440" w:left="900" w:header="0" w:footer="0" w:gutter="0"/>
      <w:cols w:space="720" w:equalWidth="0">
        <w:col w:w="1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74" w:rsidRDefault="00D21074" w:rsidP="005C22E2">
      <w:r>
        <w:separator/>
      </w:r>
    </w:p>
  </w:endnote>
  <w:endnote w:type="continuationSeparator" w:id="0">
    <w:p w:rsidR="00D21074" w:rsidRDefault="00D21074" w:rsidP="005C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74" w:rsidRDefault="00D21074" w:rsidP="005C22E2">
      <w:r>
        <w:separator/>
      </w:r>
    </w:p>
  </w:footnote>
  <w:footnote w:type="continuationSeparator" w:id="0">
    <w:p w:rsidR="00D21074" w:rsidRDefault="00D21074" w:rsidP="005C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5B809384"/>
    <w:lvl w:ilvl="0" w:tplc="B07C0F8C">
      <w:start w:val="1"/>
      <w:numFmt w:val="bullet"/>
      <w:lvlText w:val=""/>
      <w:lvlJc w:val="left"/>
    </w:lvl>
    <w:lvl w:ilvl="1" w:tplc="B590D190">
      <w:numFmt w:val="decimal"/>
      <w:lvlText w:val=""/>
      <w:lvlJc w:val="left"/>
    </w:lvl>
    <w:lvl w:ilvl="2" w:tplc="0D22221E">
      <w:numFmt w:val="decimal"/>
      <w:lvlText w:val=""/>
      <w:lvlJc w:val="left"/>
    </w:lvl>
    <w:lvl w:ilvl="3" w:tplc="537628CC">
      <w:numFmt w:val="decimal"/>
      <w:lvlText w:val=""/>
      <w:lvlJc w:val="left"/>
    </w:lvl>
    <w:lvl w:ilvl="4" w:tplc="688E93BE">
      <w:numFmt w:val="decimal"/>
      <w:lvlText w:val=""/>
      <w:lvlJc w:val="left"/>
    </w:lvl>
    <w:lvl w:ilvl="5" w:tplc="486A7556">
      <w:numFmt w:val="decimal"/>
      <w:lvlText w:val=""/>
      <w:lvlJc w:val="left"/>
    </w:lvl>
    <w:lvl w:ilvl="6" w:tplc="E2D2444A">
      <w:numFmt w:val="decimal"/>
      <w:lvlText w:val=""/>
      <w:lvlJc w:val="left"/>
    </w:lvl>
    <w:lvl w:ilvl="7" w:tplc="157A567A">
      <w:numFmt w:val="decimal"/>
      <w:lvlText w:val=""/>
      <w:lvlJc w:val="left"/>
    </w:lvl>
    <w:lvl w:ilvl="8" w:tplc="0FF0B5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64"/>
    <w:rsid w:val="00310862"/>
    <w:rsid w:val="003776D9"/>
    <w:rsid w:val="005C22E2"/>
    <w:rsid w:val="00884764"/>
    <w:rsid w:val="00D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6293"/>
  <w15:docId w15:val="{B3E9C774-C545-4EE7-BA94-1FA45B10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22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2E2"/>
  </w:style>
  <w:style w:type="paragraph" w:styleId="a6">
    <w:name w:val="footer"/>
    <w:basedOn w:val="a"/>
    <w:link w:val="a7"/>
    <w:uiPriority w:val="99"/>
    <w:unhideWhenUsed/>
    <w:rsid w:val="005C22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2E2"/>
  </w:style>
  <w:style w:type="paragraph" w:styleId="a8">
    <w:name w:val="Balloon Text"/>
    <w:basedOn w:val="a"/>
    <w:link w:val="a9"/>
    <w:uiPriority w:val="99"/>
    <w:semiHidden/>
    <w:unhideWhenUsed/>
    <w:rsid w:val="005C22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2021-02-08T05:15:00Z</cp:lastPrinted>
  <dcterms:created xsi:type="dcterms:W3CDTF">2019-10-24T05:04:00Z</dcterms:created>
  <dcterms:modified xsi:type="dcterms:W3CDTF">2021-02-08T05:15:00Z</dcterms:modified>
</cp:coreProperties>
</file>