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45" w:rsidRDefault="00BD0601">
      <w:pPr>
        <w:spacing w:line="312" w:lineRule="auto"/>
        <w:ind w:left="160"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основного начального образования по технологии</w:t>
      </w:r>
    </w:p>
    <w:p w:rsidR="00247A45" w:rsidRDefault="00247A45">
      <w:pPr>
        <w:spacing w:line="108" w:lineRule="exact"/>
        <w:rPr>
          <w:sz w:val="24"/>
          <w:szCs w:val="24"/>
        </w:rPr>
      </w:pPr>
    </w:p>
    <w:p w:rsidR="00247A45" w:rsidRDefault="00BD0601">
      <w:pPr>
        <w:ind w:left="1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основного общего образования по технологии составлена на основе следующих нормативных документов:</w:t>
      </w:r>
    </w:p>
    <w:p w:rsidR="00247A45" w:rsidRDefault="00BD0601">
      <w:pPr>
        <w:numPr>
          <w:ilvl w:val="0"/>
          <w:numId w:val="1"/>
        </w:numPr>
        <w:tabs>
          <w:tab w:val="left" w:pos="868"/>
        </w:tabs>
        <w:spacing w:line="308" w:lineRule="auto"/>
        <w:ind w:left="880" w:hanging="358"/>
        <w:rPr>
          <w:rFonts w:eastAsia="Times New Roman"/>
        </w:rPr>
      </w:pPr>
      <w:r>
        <w:rPr>
          <w:rFonts w:eastAsia="Times New Roman"/>
          <w:color w:val="00000A"/>
          <w:sz w:val="28"/>
          <w:szCs w:val="28"/>
        </w:rPr>
        <w:t xml:space="preserve">Федерального закона № 273-ФЗ от 29.12.2012 «Об образовании в </w:t>
      </w:r>
      <w:r>
        <w:rPr>
          <w:rFonts w:eastAsia="Times New Roman"/>
          <w:color w:val="00000A"/>
          <w:sz w:val="28"/>
          <w:szCs w:val="28"/>
        </w:rPr>
        <w:t>Российской Федерации» (с изменениями и дополнениями);</w:t>
      </w:r>
    </w:p>
    <w:p w:rsidR="00247A45" w:rsidRDefault="00247A45">
      <w:pPr>
        <w:spacing w:line="113" w:lineRule="exact"/>
        <w:rPr>
          <w:rFonts w:eastAsia="Times New Roman"/>
        </w:rPr>
      </w:pPr>
    </w:p>
    <w:p w:rsidR="00247A45" w:rsidRDefault="00BD0601">
      <w:pPr>
        <w:numPr>
          <w:ilvl w:val="0"/>
          <w:numId w:val="1"/>
        </w:numPr>
        <w:tabs>
          <w:tab w:val="left" w:pos="868"/>
        </w:tabs>
        <w:spacing w:line="286" w:lineRule="auto"/>
        <w:ind w:left="880" w:hanging="358"/>
        <w:jc w:val="both"/>
        <w:rPr>
          <w:rFonts w:eastAsia="Times New Roman"/>
        </w:rPr>
      </w:pPr>
      <w:r>
        <w:rPr>
          <w:rFonts w:eastAsia="Times New Roman"/>
          <w:color w:val="00000A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247A45" w:rsidRDefault="00247A45">
      <w:pPr>
        <w:spacing w:line="145" w:lineRule="exact"/>
        <w:rPr>
          <w:rFonts w:eastAsia="Times New Roman"/>
        </w:rPr>
      </w:pPr>
    </w:p>
    <w:p w:rsidR="00247A45" w:rsidRDefault="00BD0601">
      <w:pPr>
        <w:numPr>
          <w:ilvl w:val="0"/>
          <w:numId w:val="1"/>
        </w:numPr>
        <w:tabs>
          <w:tab w:val="left" w:pos="868"/>
        </w:tabs>
        <w:spacing w:line="292" w:lineRule="auto"/>
        <w:ind w:left="880" w:hanging="358"/>
        <w:jc w:val="both"/>
        <w:rPr>
          <w:rFonts w:eastAsia="Times New Roman"/>
        </w:rPr>
      </w:pPr>
      <w:r>
        <w:rPr>
          <w:rFonts w:eastAsia="Times New Roman"/>
          <w:color w:val="00000A"/>
          <w:sz w:val="28"/>
          <w:szCs w:val="28"/>
        </w:rPr>
        <w:t>Основной образовательной программы начального общего образования, утвержденной приказом директора № 12 от 18.05</w:t>
      </w:r>
      <w:bookmarkStart w:id="0" w:name="_GoBack"/>
      <w:bookmarkEnd w:id="0"/>
      <w:r>
        <w:rPr>
          <w:rFonts w:eastAsia="Times New Roman"/>
          <w:color w:val="00000A"/>
          <w:sz w:val="28"/>
          <w:szCs w:val="28"/>
        </w:rPr>
        <w:t>.2015 г. (с изменениями и дополнениями);</w:t>
      </w:r>
    </w:p>
    <w:p w:rsidR="00247A45" w:rsidRDefault="00247A45">
      <w:pPr>
        <w:spacing w:line="134" w:lineRule="exact"/>
        <w:rPr>
          <w:rFonts w:eastAsia="Times New Roman"/>
        </w:rPr>
      </w:pPr>
    </w:p>
    <w:p w:rsidR="00247A45" w:rsidRDefault="00BD0601">
      <w:pPr>
        <w:numPr>
          <w:ilvl w:val="0"/>
          <w:numId w:val="1"/>
        </w:numPr>
        <w:tabs>
          <w:tab w:val="left" w:pos="880"/>
        </w:tabs>
        <w:ind w:left="8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Программы основного общего образования по технологии </w:t>
      </w:r>
      <w:r>
        <w:rPr>
          <w:rFonts w:eastAsia="Times New Roman"/>
          <w:sz w:val="24"/>
          <w:szCs w:val="24"/>
        </w:rPr>
        <w:t>на основе</w:t>
      </w:r>
    </w:p>
    <w:p w:rsidR="00247A45" w:rsidRDefault="00247A45">
      <w:pPr>
        <w:spacing w:line="58" w:lineRule="exact"/>
        <w:rPr>
          <w:sz w:val="24"/>
          <w:szCs w:val="24"/>
        </w:rPr>
      </w:pPr>
    </w:p>
    <w:p w:rsidR="00247A45" w:rsidRDefault="00BD0601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авторской программы Роговцева. Н.И.</w:t>
      </w:r>
    </w:p>
    <w:p w:rsidR="00247A45" w:rsidRDefault="00247A45">
      <w:pPr>
        <w:spacing w:line="54" w:lineRule="exact"/>
        <w:rPr>
          <w:sz w:val="24"/>
          <w:szCs w:val="24"/>
        </w:rPr>
      </w:pPr>
    </w:p>
    <w:p w:rsidR="00247A45" w:rsidRDefault="00BD0601">
      <w:pPr>
        <w:spacing w:line="288" w:lineRule="auto"/>
        <w:ind w:left="260" w:right="2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предмета «Технология» начального общего образования базового уровня направлено на достижение следующих целей:</w:t>
      </w:r>
    </w:p>
    <w:p w:rsidR="00247A45" w:rsidRDefault="00247A45">
      <w:pPr>
        <w:spacing w:line="2" w:lineRule="exact"/>
        <w:rPr>
          <w:sz w:val="24"/>
          <w:szCs w:val="24"/>
        </w:rPr>
      </w:pPr>
    </w:p>
    <w:p w:rsidR="00247A45" w:rsidRDefault="00BD0601">
      <w:pPr>
        <w:ind w:left="8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личного опыта как основы обучения и познания;</w:t>
      </w:r>
    </w:p>
    <w:p w:rsidR="00247A45" w:rsidRDefault="00247A45">
      <w:pPr>
        <w:spacing w:line="28" w:lineRule="exact"/>
        <w:rPr>
          <w:sz w:val="24"/>
          <w:szCs w:val="24"/>
        </w:rPr>
      </w:pPr>
    </w:p>
    <w:p w:rsidR="00247A45" w:rsidRDefault="00BD0601">
      <w:pPr>
        <w:ind w:left="260" w:right="100" w:firstLine="85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первоначального опыта практической преобразовательной деятельно</w:t>
      </w:r>
      <w:r>
        <w:rPr>
          <w:rFonts w:eastAsia="Times New Roman"/>
          <w:sz w:val="24"/>
          <w:szCs w:val="24"/>
        </w:rPr>
        <w:t>сти на основе овладения технологическими знаниями, технико-технологическими умениями и проектной деятельностью;</w:t>
      </w:r>
    </w:p>
    <w:p w:rsidR="00247A45" w:rsidRDefault="00BD0601">
      <w:pPr>
        <w:spacing w:line="242" w:lineRule="auto"/>
        <w:ind w:left="260" w:right="120" w:firstLine="85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247A45" w:rsidRDefault="00247A45">
      <w:pPr>
        <w:spacing w:line="1" w:lineRule="exact"/>
        <w:rPr>
          <w:sz w:val="24"/>
          <w:szCs w:val="24"/>
        </w:rPr>
      </w:pPr>
    </w:p>
    <w:p w:rsidR="00247A45" w:rsidRDefault="00BD0601">
      <w:pPr>
        <w:ind w:left="8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Перечисленные цели реализуются в конкретных задачах обучения</w:t>
      </w:r>
      <w:r>
        <w:rPr>
          <w:rFonts w:eastAsia="Times New Roman"/>
          <w:sz w:val="24"/>
          <w:szCs w:val="24"/>
        </w:rPr>
        <w:t>:</w:t>
      </w:r>
    </w:p>
    <w:p w:rsidR="00247A45" w:rsidRDefault="00247A45">
      <w:pPr>
        <w:spacing w:line="56" w:lineRule="exact"/>
        <w:rPr>
          <w:sz w:val="24"/>
          <w:szCs w:val="24"/>
        </w:rPr>
      </w:pPr>
    </w:p>
    <w:p w:rsidR="00247A45" w:rsidRDefault="00BD0601">
      <w:pPr>
        <w:spacing w:line="244" w:lineRule="auto"/>
        <w:ind w:left="260" w:right="10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</w:t>
      </w:r>
      <w:r>
        <w:rPr>
          <w:rFonts w:eastAsia="Times New Roman"/>
          <w:sz w:val="24"/>
          <w:szCs w:val="24"/>
        </w:rPr>
        <w:t>озитивного отношения к труду и людям труда; знакомство с современными профессиями;</w:t>
      </w:r>
    </w:p>
    <w:p w:rsidR="00247A45" w:rsidRDefault="00247A45">
      <w:pPr>
        <w:spacing w:line="1" w:lineRule="exact"/>
        <w:rPr>
          <w:sz w:val="24"/>
          <w:szCs w:val="24"/>
        </w:rPr>
      </w:pPr>
    </w:p>
    <w:p w:rsidR="00247A45" w:rsidRDefault="00BD0601">
      <w:pPr>
        <w:spacing w:line="244" w:lineRule="auto"/>
        <w:ind w:left="260" w:right="10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</w:t>
      </w:r>
      <w:r>
        <w:rPr>
          <w:rFonts w:eastAsia="Times New Roman"/>
          <w:sz w:val="24"/>
          <w:szCs w:val="24"/>
        </w:rPr>
        <w:t>у сотрудничеству на основе уважения личности другого человека; воспитание толерантности к мнениям и позиции других;</w:t>
      </w:r>
    </w:p>
    <w:p w:rsidR="00247A45" w:rsidRDefault="00247A45">
      <w:pPr>
        <w:spacing w:line="3" w:lineRule="exact"/>
        <w:rPr>
          <w:sz w:val="24"/>
          <w:szCs w:val="24"/>
        </w:rPr>
      </w:pPr>
    </w:p>
    <w:p w:rsidR="00247A45" w:rsidRDefault="00BD0601">
      <w:pPr>
        <w:spacing w:line="245" w:lineRule="auto"/>
        <w:ind w:left="260" w:right="10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</w:t>
      </w:r>
      <w:r>
        <w:rPr>
          <w:rFonts w:eastAsia="Times New Roman"/>
          <w:sz w:val="24"/>
          <w:szCs w:val="24"/>
        </w:rPr>
        <w:t>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247A45" w:rsidRDefault="00247A45">
      <w:pPr>
        <w:spacing w:line="1" w:lineRule="exact"/>
        <w:rPr>
          <w:sz w:val="24"/>
          <w:szCs w:val="24"/>
        </w:rPr>
      </w:pPr>
    </w:p>
    <w:p w:rsidR="00247A45" w:rsidRDefault="00BD0601">
      <w:pPr>
        <w:spacing w:line="244" w:lineRule="auto"/>
        <w:ind w:left="260" w:right="12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</w:t>
      </w:r>
      <w:r>
        <w:rPr>
          <w:rFonts w:eastAsia="Times New Roman"/>
          <w:sz w:val="24"/>
          <w:szCs w:val="24"/>
        </w:rPr>
        <w:t>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247A45" w:rsidRDefault="00247A45">
      <w:pPr>
        <w:spacing w:line="3" w:lineRule="exact"/>
        <w:rPr>
          <w:sz w:val="24"/>
          <w:szCs w:val="24"/>
        </w:rPr>
      </w:pPr>
    </w:p>
    <w:p w:rsidR="00247A45" w:rsidRDefault="00BD0601">
      <w:pPr>
        <w:spacing w:line="261" w:lineRule="auto"/>
        <w:ind w:left="980" w:right="138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формирование на основе овладения культурой проектной деятельнос</w:t>
      </w:r>
      <w:r>
        <w:rPr>
          <w:rFonts w:eastAsia="Times New Roman"/>
          <w:sz w:val="23"/>
          <w:szCs w:val="23"/>
        </w:rPr>
        <w:t>ти. Содержание программы представлено следующими разделами:</w:t>
      </w:r>
    </w:p>
    <w:p w:rsidR="00247A45" w:rsidRDefault="00BD0601">
      <w:pPr>
        <w:numPr>
          <w:ilvl w:val="0"/>
          <w:numId w:val="2"/>
        </w:numPr>
        <w:tabs>
          <w:tab w:val="left" w:pos="380"/>
        </w:tabs>
        <w:ind w:left="380" w:hanging="1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обучения, содержание учебного курса, тематическое</w:t>
      </w:r>
    </w:p>
    <w:p w:rsidR="00247A45" w:rsidRDefault="00247A45">
      <w:pPr>
        <w:spacing w:line="54" w:lineRule="exact"/>
        <w:rPr>
          <w:sz w:val="24"/>
          <w:szCs w:val="24"/>
        </w:rPr>
      </w:pPr>
    </w:p>
    <w:p w:rsidR="00247A45" w:rsidRDefault="00BD0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планирование,</w:t>
      </w:r>
    </w:p>
    <w:p w:rsidR="00247A45" w:rsidRDefault="00247A45">
      <w:pPr>
        <w:sectPr w:rsidR="00247A45">
          <w:pgSz w:w="11900" w:h="16840"/>
          <w:pgMar w:top="1015" w:right="740" w:bottom="379" w:left="1440" w:header="0" w:footer="0" w:gutter="0"/>
          <w:cols w:space="720" w:equalWidth="0">
            <w:col w:w="9720"/>
          </w:cols>
        </w:sectPr>
      </w:pPr>
    </w:p>
    <w:p w:rsidR="00247A45" w:rsidRDefault="00BD060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Место предмета в учебном плане. </w:t>
      </w:r>
      <w:r>
        <w:rPr>
          <w:rFonts w:eastAsia="Times New Roman"/>
          <w:sz w:val="24"/>
          <w:szCs w:val="24"/>
        </w:rPr>
        <w:t>На изучение технологии в начальной школе отводится 1</w:t>
      </w:r>
    </w:p>
    <w:p w:rsidR="00247A45" w:rsidRDefault="00247A45">
      <w:pPr>
        <w:spacing w:line="60" w:lineRule="exact"/>
        <w:rPr>
          <w:sz w:val="20"/>
          <w:szCs w:val="20"/>
        </w:rPr>
      </w:pPr>
    </w:p>
    <w:p w:rsidR="00247A45" w:rsidRDefault="00BD0601">
      <w:pPr>
        <w:numPr>
          <w:ilvl w:val="0"/>
          <w:numId w:val="3"/>
        </w:numPr>
        <w:tabs>
          <w:tab w:val="left" w:pos="443"/>
        </w:tabs>
        <w:spacing w:line="319" w:lineRule="auto"/>
        <w:ind w:left="26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неделю. Курс рассчитан на 135 ч: 33 ч - в 1 классе (33 учебные недели), по 34 ч - во 2-4 классах (34 учебные недели в каждом классе).</w:t>
      </w:r>
    </w:p>
    <w:p w:rsidR="00247A45" w:rsidRDefault="00247A45">
      <w:pPr>
        <w:spacing w:line="258" w:lineRule="exact"/>
        <w:rPr>
          <w:sz w:val="20"/>
          <w:szCs w:val="20"/>
        </w:rPr>
      </w:pPr>
    </w:p>
    <w:p w:rsidR="00247A45" w:rsidRDefault="00BD0601">
      <w:pPr>
        <w:ind w:left="1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реализуется с использованием учебно-методического комплекса «Технология» для 1-4 классов (ФГОС), авторы </w:t>
      </w:r>
      <w:r>
        <w:rPr>
          <w:rFonts w:eastAsia="Times New Roman"/>
          <w:color w:val="333333"/>
          <w:sz w:val="24"/>
          <w:szCs w:val="24"/>
        </w:rPr>
        <w:t>Роговцева Н. И., Анащенкова С. В.</w:t>
      </w:r>
      <w:r>
        <w:rPr>
          <w:rFonts w:eastAsia="Times New Roman"/>
          <w:sz w:val="24"/>
          <w:szCs w:val="24"/>
        </w:rPr>
        <w:t xml:space="preserve"> (издательство "Просвещение"):</w:t>
      </w:r>
    </w:p>
    <w:p w:rsidR="00247A45" w:rsidRDefault="00BD0601">
      <w:pPr>
        <w:numPr>
          <w:ilvl w:val="0"/>
          <w:numId w:val="4"/>
        </w:numPr>
        <w:tabs>
          <w:tab w:val="left" w:pos="868"/>
        </w:tabs>
        <w:ind w:left="880" w:right="500" w:hanging="358"/>
        <w:rPr>
          <w:rFonts w:eastAsia="Times New Roman"/>
        </w:rPr>
      </w:pPr>
      <w:r>
        <w:rPr>
          <w:rFonts w:eastAsia="Times New Roman"/>
          <w:sz w:val="24"/>
          <w:szCs w:val="24"/>
        </w:rPr>
        <w:t>Технология 1 класс: учеб. для общеобразоват. учреждений / Н. И. Роговцева, Н.В. Богданова, И. П. Фрейтаг; Рос. акад. наук, Рос. акад. образования, изд-во «Просвещение».</w:t>
      </w:r>
    </w:p>
    <w:p w:rsidR="00247A45" w:rsidRDefault="00BD0601">
      <w:pPr>
        <w:numPr>
          <w:ilvl w:val="0"/>
          <w:numId w:val="4"/>
        </w:numPr>
        <w:tabs>
          <w:tab w:val="left" w:pos="868"/>
        </w:tabs>
        <w:ind w:left="880" w:right="500" w:hanging="358"/>
        <w:rPr>
          <w:rFonts w:eastAsia="Times New Roman"/>
        </w:rPr>
      </w:pPr>
      <w:r>
        <w:rPr>
          <w:rFonts w:eastAsia="Times New Roman"/>
          <w:sz w:val="24"/>
          <w:szCs w:val="24"/>
        </w:rPr>
        <w:t>Технология 2 класс: уче</w:t>
      </w:r>
      <w:r>
        <w:rPr>
          <w:rFonts w:eastAsia="Times New Roman"/>
          <w:sz w:val="24"/>
          <w:szCs w:val="24"/>
        </w:rPr>
        <w:t>б. для общеобразоват. учреждений / Н. И. Роговцева, Н.В. Богданова, Н. В. Добромыслова ; Рос. акад. наук, Рос. акад. образования, изд-во «Просвещение».</w:t>
      </w:r>
    </w:p>
    <w:p w:rsidR="00247A45" w:rsidRDefault="00247A45">
      <w:pPr>
        <w:spacing w:line="2" w:lineRule="exact"/>
        <w:rPr>
          <w:rFonts w:eastAsia="Times New Roman"/>
        </w:rPr>
      </w:pPr>
    </w:p>
    <w:p w:rsidR="00247A45" w:rsidRDefault="00BD0601">
      <w:pPr>
        <w:numPr>
          <w:ilvl w:val="0"/>
          <w:numId w:val="4"/>
        </w:numPr>
        <w:tabs>
          <w:tab w:val="left" w:pos="880"/>
        </w:tabs>
        <w:ind w:left="880" w:hanging="358"/>
        <w:rPr>
          <w:rFonts w:eastAsia="Times New Roman"/>
        </w:rPr>
      </w:pPr>
      <w:r>
        <w:rPr>
          <w:rFonts w:eastAsia="Times New Roman"/>
        </w:rPr>
        <w:t>Технология 3 класс: учеб. для общеобразоват. учреждений / Н. И. Роговцева, Н.В. Богданова,</w:t>
      </w:r>
    </w:p>
    <w:p w:rsidR="00247A45" w:rsidRDefault="00BD0601">
      <w:pPr>
        <w:numPr>
          <w:ilvl w:val="1"/>
          <w:numId w:val="4"/>
        </w:numPr>
        <w:tabs>
          <w:tab w:val="left" w:pos="1140"/>
        </w:tabs>
        <w:ind w:left="1140" w:hanging="258"/>
        <w:rPr>
          <w:rFonts w:eastAsia="Times New Roman"/>
        </w:rPr>
      </w:pPr>
      <w:r>
        <w:rPr>
          <w:rFonts w:eastAsia="Times New Roman"/>
        </w:rPr>
        <w:t>В. Добромысл</w:t>
      </w:r>
      <w:r>
        <w:rPr>
          <w:rFonts w:eastAsia="Times New Roman"/>
        </w:rPr>
        <w:t>ова ; Рос. акад. наук, Рос. акад. образования, изд-во «Просвещение».</w:t>
      </w:r>
    </w:p>
    <w:p w:rsidR="00247A45" w:rsidRDefault="00247A45">
      <w:pPr>
        <w:spacing w:line="1" w:lineRule="exact"/>
        <w:rPr>
          <w:rFonts w:eastAsia="Times New Roman"/>
        </w:rPr>
      </w:pPr>
    </w:p>
    <w:p w:rsidR="00247A45" w:rsidRDefault="00BD0601">
      <w:pPr>
        <w:numPr>
          <w:ilvl w:val="0"/>
          <w:numId w:val="4"/>
        </w:numPr>
        <w:tabs>
          <w:tab w:val="left" w:pos="880"/>
        </w:tabs>
        <w:ind w:left="880" w:hanging="358"/>
        <w:rPr>
          <w:rFonts w:eastAsia="Times New Roman"/>
        </w:rPr>
      </w:pPr>
      <w:r>
        <w:rPr>
          <w:rFonts w:eastAsia="Times New Roman"/>
        </w:rPr>
        <w:t>Технология 4 класс: учеб. для общеобразоват. учреждений / Н. И. Роговцева, Н.В. Богданова,</w:t>
      </w:r>
    </w:p>
    <w:p w:rsidR="00247A45" w:rsidRDefault="00BD0601">
      <w:pPr>
        <w:numPr>
          <w:ilvl w:val="1"/>
          <w:numId w:val="4"/>
        </w:numPr>
        <w:tabs>
          <w:tab w:val="left" w:pos="1140"/>
        </w:tabs>
        <w:ind w:left="1140" w:hanging="258"/>
        <w:rPr>
          <w:rFonts w:eastAsia="Times New Roman"/>
        </w:rPr>
      </w:pPr>
      <w:r>
        <w:rPr>
          <w:rFonts w:eastAsia="Times New Roman"/>
        </w:rPr>
        <w:t>В. Добромыслова ; Рос. акад. наук, Рос. акад. образования, изд-во «Просвещение».</w:t>
      </w:r>
    </w:p>
    <w:sectPr w:rsidR="00247A45">
      <w:pgSz w:w="11900" w:h="16840"/>
      <w:pgMar w:top="1018" w:right="740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BFE42FC0"/>
    <w:lvl w:ilvl="0" w:tplc="4FD872DE">
      <w:start w:val="1"/>
      <w:numFmt w:val="decimal"/>
      <w:lvlText w:val="%1."/>
      <w:lvlJc w:val="left"/>
    </w:lvl>
    <w:lvl w:ilvl="1" w:tplc="37E4A116">
      <w:numFmt w:val="decimal"/>
      <w:lvlText w:val=""/>
      <w:lvlJc w:val="left"/>
    </w:lvl>
    <w:lvl w:ilvl="2" w:tplc="39C6EFCE">
      <w:numFmt w:val="decimal"/>
      <w:lvlText w:val=""/>
      <w:lvlJc w:val="left"/>
    </w:lvl>
    <w:lvl w:ilvl="3" w:tplc="414EE2C4">
      <w:numFmt w:val="decimal"/>
      <w:lvlText w:val=""/>
      <w:lvlJc w:val="left"/>
    </w:lvl>
    <w:lvl w:ilvl="4" w:tplc="007C1366">
      <w:numFmt w:val="decimal"/>
      <w:lvlText w:val=""/>
      <w:lvlJc w:val="left"/>
    </w:lvl>
    <w:lvl w:ilvl="5" w:tplc="8FFAF978">
      <w:numFmt w:val="decimal"/>
      <w:lvlText w:val=""/>
      <w:lvlJc w:val="left"/>
    </w:lvl>
    <w:lvl w:ilvl="6" w:tplc="1BD057D2">
      <w:numFmt w:val="decimal"/>
      <w:lvlText w:val=""/>
      <w:lvlJc w:val="left"/>
    </w:lvl>
    <w:lvl w:ilvl="7" w:tplc="7FF2F8D8">
      <w:numFmt w:val="decimal"/>
      <w:lvlText w:val=""/>
      <w:lvlJc w:val="left"/>
    </w:lvl>
    <w:lvl w:ilvl="8" w:tplc="FCDE89B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2F86866A"/>
    <w:lvl w:ilvl="0" w:tplc="18EA3778">
      <w:start w:val="1"/>
      <w:numFmt w:val="decimal"/>
      <w:lvlText w:val="%1."/>
      <w:lvlJc w:val="left"/>
    </w:lvl>
    <w:lvl w:ilvl="1" w:tplc="7834F5BC">
      <w:start w:val="1"/>
      <w:numFmt w:val="bullet"/>
      <w:lvlText w:val="Н."/>
      <w:lvlJc w:val="left"/>
    </w:lvl>
    <w:lvl w:ilvl="2" w:tplc="D8E8C33C">
      <w:numFmt w:val="decimal"/>
      <w:lvlText w:val=""/>
      <w:lvlJc w:val="left"/>
    </w:lvl>
    <w:lvl w:ilvl="3" w:tplc="858CAA82">
      <w:numFmt w:val="decimal"/>
      <w:lvlText w:val=""/>
      <w:lvlJc w:val="left"/>
    </w:lvl>
    <w:lvl w:ilvl="4" w:tplc="B0B6DAC8">
      <w:numFmt w:val="decimal"/>
      <w:lvlText w:val=""/>
      <w:lvlJc w:val="left"/>
    </w:lvl>
    <w:lvl w:ilvl="5" w:tplc="BF269DA8">
      <w:numFmt w:val="decimal"/>
      <w:lvlText w:val=""/>
      <w:lvlJc w:val="left"/>
    </w:lvl>
    <w:lvl w:ilvl="6" w:tplc="CE08989E">
      <w:numFmt w:val="decimal"/>
      <w:lvlText w:val=""/>
      <w:lvlJc w:val="left"/>
    </w:lvl>
    <w:lvl w:ilvl="7" w:tplc="7D4ADC16">
      <w:numFmt w:val="decimal"/>
      <w:lvlText w:val=""/>
      <w:lvlJc w:val="left"/>
    </w:lvl>
    <w:lvl w:ilvl="8" w:tplc="D57227EE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B2366BFC"/>
    <w:lvl w:ilvl="0" w:tplc="1EE0CBD4">
      <w:start w:val="1"/>
      <w:numFmt w:val="bullet"/>
      <w:lvlText w:val="ч"/>
      <w:lvlJc w:val="left"/>
    </w:lvl>
    <w:lvl w:ilvl="1" w:tplc="3D2887B0">
      <w:numFmt w:val="decimal"/>
      <w:lvlText w:val=""/>
      <w:lvlJc w:val="left"/>
    </w:lvl>
    <w:lvl w:ilvl="2" w:tplc="F160B790">
      <w:numFmt w:val="decimal"/>
      <w:lvlText w:val=""/>
      <w:lvlJc w:val="left"/>
    </w:lvl>
    <w:lvl w:ilvl="3" w:tplc="9FC61A98">
      <w:numFmt w:val="decimal"/>
      <w:lvlText w:val=""/>
      <w:lvlJc w:val="left"/>
    </w:lvl>
    <w:lvl w:ilvl="4" w:tplc="777A1B60">
      <w:numFmt w:val="decimal"/>
      <w:lvlText w:val=""/>
      <w:lvlJc w:val="left"/>
    </w:lvl>
    <w:lvl w:ilvl="5" w:tplc="78DE657E">
      <w:numFmt w:val="decimal"/>
      <w:lvlText w:val=""/>
      <w:lvlJc w:val="left"/>
    </w:lvl>
    <w:lvl w:ilvl="6" w:tplc="FAB47C46">
      <w:numFmt w:val="decimal"/>
      <w:lvlText w:val=""/>
      <w:lvlJc w:val="left"/>
    </w:lvl>
    <w:lvl w:ilvl="7" w:tplc="F56E28AA">
      <w:numFmt w:val="decimal"/>
      <w:lvlText w:val=""/>
      <w:lvlJc w:val="left"/>
    </w:lvl>
    <w:lvl w:ilvl="8" w:tplc="50D6B93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AE84A9E4"/>
    <w:lvl w:ilvl="0" w:tplc="2F4287AE">
      <w:start w:val="1"/>
      <w:numFmt w:val="bullet"/>
      <w:lvlText w:val=","/>
      <w:lvlJc w:val="left"/>
    </w:lvl>
    <w:lvl w:ilvl="1" w:tplc="9DA2F6C6">
      <w:start w:val="1"/>
      <w:numFmt w:val="bullet"/>
      <w:lvlText w:val=" "/>
      <w:lvlJc w:val="left"/>
    </w:lvl>
    <w:lvl w:ilvl="2" w:tplc="BB72A316">
      <w:start w:val="1"/>
      <w:numFmt w:val="bullet"/>
      <w:lvlText w:val=" "/>
      <w:lvlJc w:val="left"/>
    </w:lvl>
    <w:lvl w:ilvl="3" w:tplc="294E0FD0">
      <w:numFmt w:val="decimal"/>
      <w:lvlText w:val=""/>
      <w:lvlJc w:val="left"/>
    </w:lvl>
    <w:lvl w:ilvl="4" w:tplc="F9668406">
      <w:numFmt w:val="decimal"/>
      <w:lvlText w:val=""/>
      <w:lvlJc w:val="left"/>
    </w:lvl>
    <w:lvl w:ilvl="5" w:tplc="797E49AE">
      <w:numFmt w:val="decimal"/>
      <w:lvlText w:val=""/>
      <w:lvlJc w:val="left"/>
    </w:lvl>
    <w:lvl w:ilvl="6" w:tplc="F5E608DA">
      <w:numFmt w:val="decimal"/>
      <w:lvlText w:val=""/>
      <w:lvlJc w:val="left"/>
    </w:lvl>
    <w:lvl w:ilvl="7" w:tplc="135E7C9A">
      <w:numFmt w:val="decimal"/>
      <w:lvlText w:val=""/>
      <w:lvlJc w:val="left"/>
    </w:lvl>
    <w:lvl w:ilvl="8" w:tplc="B9DCB92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5"/>
    <w:rsid w:val="00247A45"/>
    <w:rsid w:val="00B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A31E"/>
  <w15:docId w15:val="{55BD65F7-3EE0-4A88-8749-3EA59DBC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2020-09-29T12:53:00Z</dcterms:created>
  <dcterms:modified xsi:type="dcterms:W3CDTF">2020-09-29T10:51:00Z</dcterms:modified>
</cp:coreProperties>
</file>