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72" w:rsidRDefault="00936989">
      <w:pPr>
        <w:pStyle w:val="10"/>
        <w:keepNext/>
        <w:keepLines/>
        <w:shd w:val="clear" w:color="auto" w:fill="auto"/>
      </w:pPr>
      <w:bookmarkStart w:id="0" w:name="bookmark0"/>
      <w:r>
        <w:t>Аннотация к рабочей программе среднего общего образования</w:t>
      </w:r>
      <w:r>
        <w:br/>
        <w:t>по биологии</w:t>
      </w:r>
      <w:bookmarkEnd w:id="0"/>
    </w:p>
    <w:p w:rsidR="00875972" w:rsidRDefault="00936989">
      <w:pPr>
        <w:pStyle w:val="11"/>
        <w:shd w:val="clear" w:color="auto" w:fill="auto"/>
        <w:jc w:val="left"/>
      </w:pPr>
      <w:r>
        <w:t>Рабочая программа среднего общего образования по биологии составлена на основе</w:t>
      </w:r>
    </w:p>
    <w:p w:rsidR="00875972" w:rsidRDefault="00936989">
      <w:pPr>
        <w:pStyle w:val="11"/>
        <w:shd w:val="clear" w:color="auto" w:fill="auto"/>
        <w:jc w:val="left"/>
      </w:pPr>
      <w:r>
        <w:t>следующих нормативных документов:</w:t>
      </w:r>
    </w:p>
    <w:p w:rsidR="00875972" w:rsidRDefault="00936989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ind w:left="720" w:hanging="340"/>
        <w:jc w:val="left"/>
      </w:pPr>
      <w:r>
        <w:t>Федерального закона № 273-ФЗ от 29.12.2012 «Об образовании в Российской Федерации» (с изменениями и дополнениями);</w:t>
      </w:r>
    </w:p>
    <w:p w:rsidR="00875972" w:rsidRDefault="00936989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ind w:left="720" w:right="1100" w:hanging="340"/>
      </w:pPr>
      <w:r>
        <w:t>Федерального компонента государственного стандарта общего образования, утвержденного приказом Министерства образования и науки РФ № 1089 от 05.03.2004 г. (с изменениями и дополнениями);</w:t>
      </w:r>
    </w:p>
    <w:p w:rsidR="00875972" w:rsidRDefault="00936989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ind w:left="720" w:hanging="340"/>
        <w:jc w:val="left"/>
      </w:pPr>
      <w:r>
        <w:t>Приказа Минобразования РФ от 09.03.2004 №1312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образования;</w:t>
      </w:r>
    </w:p>
    <w:p w:rsidR="00875972" w:rsidRDefault="00936989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ind w:left="720" w:hanging="340"/>
        <w:jc w:val="left"/>
      </w:pPr>
      <w:r>
        <w:t>Санитарно-эпидемиологических требований к условиям и организации обучения в общеобразовательных учреждениях и санитарно-эпидемиологических правил и нормативов СанПиН 2.4.2.2821-10 (утверждены постановлением Главного</w:t>
      </w:r>
    </w:p>
    <w:p w:rsidR="00875972" w:rsidRDefault="00936989">
      <w:pPr>
        <w:pStyle w:val="11"/>
        <w:shd w:val="clear" w:color="auto" w:fill="auto"/>
        <w:ind w:left="720" w:firstLine="20"/>
      </w:pPr>
      <w:r>
        <w:t xml:space="preserve">государственного санитарного врача Российской Федерации от "29" декабря 2010 г. </w:t>
      </w:r>
      <w:r>
        <w:rPr>
          <w:lang w:val="en-US" w:eastAsia="en-US" w:bidi="en-US"/>
        </w:rPr>
        <w:t>N</w:t>
      </w:r>
      <w:r w:rsidRPr="00F7430D">
        <w:rPr>
          <w:lang w:eastAsia="en-US" w:bidi="en-US"/>
        </w:rPr>
        <w:t xml:space="preserve"> </w:t>
      </w:r>
      <w:r>
        <w:t>189);</w:t>
      </w:r>
    </w:p>
    <w:p w:rsidR="00875972" w:rsidRDefault="00936989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ind w:left="720" w:hanging="340"/>
        <w:jc w:val="left"/>
      </w:pPr>
      <w:r>
        <w:t>Методических рекомендаций «О преподавании предмета биология в образовательных учреждениях»;</w:t>
      </w:r>
    </w:p>
    <w:p w:rsidR="00875972" w:rsidRDefault="00936989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ind w:left="720" w:hanging="340"/>
        <w:jc w:val="left"/>
      </w:pPr>
      <w:r>
        <w:t>Примерной программы среднего общего образования по биологии;</w:t>
      </w:r>
    </w:p>
    <w:p w:rsidR="00875972" w:rsidRDefault="00936989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ind w:left="720" w:hanging="340"/>
        <w:jc w:val="left"/>
      </w:pPr>
      <w:bookmarkStart w:id="1" w:name="_GoBack"/>
      <w:bookmarkEnd w:id="1"/>
      <w:r>
        <w:t>Программы курса биологии и примерной программы среднего общего образования на</w:t>
      </w:r>
    </w:p>
    <w:p w:rsidR="00875972" w:rsidRDefault="00936989">
      <w:pPr>
        <w:pStyle w:val="11"/>
        <w:shd w:val="clear" w:color="auto" w:fill="auto"/>
        <w:ind w:left="720" w:firstLine="20"/>
      </w:pPr>
      <w:r>
        <w:t>основе программы авторского коллектива под руководством В.Б.Захарова (сборник</w:t>
      </w:r>
    </w:p>
    <w:p w:rsidR="00875972" w:rsidRDefault="00936989">
      <w:pPr>
        <w:pStyle w:val="11"/>
        <w:shd w:val="clear" w:color="auto" w:fill="auto"/>
        <w:ind w:left="720" w:firstLine="20"/>
      </w:pPr>
      <w:r>
        <w:t>программ по биологии для общеобразовательных школ, гимназий и лицеев - М., изд.</w:t>
      </w:r>
    </w:p>
    <w:p w:rsidR="00875972" w:rsidRDefault="00936989">
      <w:pPr>
        <w:pStyle w:val="11"/>
        <w:shd w:val="clear" w:color="auto" w:fill="auto"/>
        <w:ind w:left="720" w:firstLine="20"/>
      </w:pPr>
      <w:r>
        <w:t>"Дрофа",;</w:t>
      </w:r>
    </w:p>
    <w:p w:rsidR="00875972" w:rsidRDefault="00936989" w:rsidP="00F7430D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ind w:left="720" w:hanging="340"/>
        <w:jc w:val="left"/>
        <w:sectPr w:rsidR="00875972">
          <w:pgSz w:w="11900" w:h="16840"/>
          <w:pgMar w:top="1119" w:right="1114" w:bottom="1119" w:left="1109" w:header="691" w:footer="691" w:gutter="0"/>
          <w:pgNumType w:start="1"/>
          <w:cols w:space="720"/>
          <w:noEndnote/>
          <w:docGrid w:linePitch="360"/>
        </w:sectPr>
      </w:pPr>
      <w:r>
        <w:t xml:space="preserve">Положения о рабочей программе в МКОУ СОШ </w:t>
      </w:r>
      <w:r w:rsidR="00F7430D">
        <w:t>с.Накоряково</w:t>
      </w:r>
    </w:p>
    <w:p w:rsidR="00875972" w:rsidRDefault="00936989">
      <w:pPr>
        <w:pStyle w:val="11"/>
        <w:shd w:val="clear" w:color="auto" w:fill="auto"/>
      </w:pPr>
      <w:r>
        <w:rPr>
          <w:b/>
          <w:bCs/>
        </w:rPr>
        <w:lastRenderedPageBreak/>
        <w:t>Общая характеристика курса</w:t>
      </w:r>
    </w:p>
    <w:p w:rsidR="00875972" w:rsidRDefault="00936989" w:rsidP="00F7430D">
      <w:pPr>
        <w:pStyle w:val="11"/>
        <w:shd w:val="clear" w:color="auto" w:fill="auto"/>
      </w:pPr>
      <w:r>
        <w:t>Курс биологии на ступени среднего (полного) общего образования на базовом уровне</w:t>
      </w:r>
      <w:r w:rsidR="00F7430D">
        <w:t xml:space="preserve"> </w:t>
      </w:r>
      <w:r>
        <w:t>направлен на формирование у учащихся знаний о живой природе, ее отличительных</w:t>
      </w:r>
      <w:r w:rsidR="00F7430D">
        <w:t xml:space="preserve"> </w:t>
      </w:r>
      <w:r>
        <w:t>признаках -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гуманизацию биологического образования. Основу структурирования содержания курса биологии в старшей школе на базовом уровне составляют ведущие идеи -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875972" w:rsidRDefault="00936989">
      <w:pPr>
        <w:pStyle w:val="11"/>
        <w:shd w:val="clear" w:color="auto" w:fill="auto"/>
        <w:spacing w:after="240"/>
        <w:ind w:left="580"/>
        <w:jc w:val="left"/>
      </w:pPr>
      <w:r>
        <w:t>Цели изучения:</w:t>
      </w:r>
    </w:p>
    <w:p w:rsidR="00875972" w:rsidRDefault="00936989">
      <w:pPr>
        <w:pStyle w:val="11"/>
        <w:numPr>
          <w:ilvl w:val="0"/>
          <w:numId w:val="2"/>
        </w:numPr>
        <w:shd w:val="clear" w:color="auto" w:fill="auto"/>
        <w:tabs>
          <w:tab w:val="left" w:pos="762"/>
        </w:tabs>
        <w:ind w:left="740" w:hanging="360"/>
      </w:pPr>
      <w:r>
        <w:rPr>
          <w:b/>
          <w:bCs/>
        </w:rPr>
        <w:t xml:space="preserve">освоение знаний </w:t>
      </w:r>
      <w: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75972" w:rsidRDefault="00936989">
      <w:pPr>
        <w:pStyle w:val="11"/>
        <w:numPr>
          <w:ilvl w:val="0"/>
          <w:numId w:val="2"/>
        </w:numPr>
        <w:shd w:val="clear" w:color="auto" w:fill="auto"/>
        <w:tabs>
          <w:tab w:val="left" w:pos="762"/>
        </w:tabs>
        <w:ind w:left="740" w:hanging="360"/>
      </w:pPr>
      <w:r>
        <w:rPr>
          <w:b/>
          <w:bCs/>
        </w:rPr>
        <w:t xml:space="preserve">овладение умениями </w:t>
      </w:r>
      <w: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75972" w:rsidRDefault="00936989">
      <w:pPr>
        <w:pStyle w:val="11"/>
        <w:numPr>
          <w:ilvl w:val="0"/>
          <w:numId w:val="2"/>
        </w:numPr>
        <w:shd w:val="clear" w:color="auto" w:fill="auto"/>
        <w:tabs>
          <w:tab w:val="left" w:pos="762"/>
        </w:tabs>
        <w:ind w:left="740" w:hanging="360"/>
      </w:pPr>
      <w:r>
        <w:rPr>
          <w:b/>
          <w:bCs/>
        </w:rPr>
        <w:t xml:space="preserve">развитие </w:t>
      </w:r>
      <w: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875972" w:rsidRDefault="00936989">
      <w:pPr>
        <w:pStyle w:val="11"/>
        <w:numPr>
          <w:ilvl w:val="0"/>
          <w:numId w:val="2"/>
        </w:numPr>
        <w:shd w:val="clear" w:color="auto" w:fill="auto"/>
        <w:tabs>
          <w:tab w:val="left" w:pos="762"/>
        </w:tabs>
        <w:ind w:left="740" w:hanging="360"/>
      </w:pPr>
      <w:r>
        <w:rPr>
          <w:b/>
          <w:bCs/>
        </w:rPr>
        <w:t xml:space="preserve">воспитание </w:t>
      </w:r>
      <w: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75972" w:rsidRDefault="00936989">
      <w:pPr>
        <w:pStyle w:val="11"/>
        <w:numPr>
          <w:ilvl w:val="0"/>
          <w:numId w:val="2"/>
        </w:numPr>
        <w:shd w:val="clear" w:color="auto" w:fill="auto"/>
        <w:tabs>
          <w:tab w:val="left" w:pos="762"/>
        </w:tabs>
        <w:spacing w:after="240"/>
        <w:ind w:left="740" w:hanging="360"/>
      </w:pPr>
      <w:r>
        <w:rPr>
          <w:b/>
          <w:bCs/>
        </w:rPr>
        <w:t xml:space="preserve">использование </w:t>
      </w:r>
      <w:r>
        <w:t>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75972" w:rsidRDefault="00936989">
      <w:pPr>
        <w:pStyle w:val="11"/>
        <w:shd w:val="clear" w:color="auto" w:fill="auto"/>
        <w:ind w:left="140"/>
        <w:jc w:val="left"/>
      </w:pPr>
      <w:r>
        <w:rPr>
          <w:b/>
          <w:bCs/>
        </w:rPr>
        <w:t>Формирование ОУУН.</w:t>
      </w:r>
    </w:p>
    <w:p w:rsidR="00875972" w:rsidRDefault="00936989">
      <w:pPr>
        <w:pStyle w:val="11"/>
        <w:shd w:val="clear" w:color="auto" w:fill="auto"/>
      </w:pPr>
      <w: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</w:t>
      </w:r>
    </w:p>
    <w:sectPr w:rsidR="00875972" w:rsidSect="00875972">
      <w:pgSz w:w="11900" w:h="16840"/>
      <w:pgMar w:top="1119" w:right="1104" w:bottom="1119" w:left="1109" w:header="691" w:footer="6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DA" w:rsidRDefault="00ED4CDA" w:rsidP="00875972">
      <w:r>
        <w:separator/>
      </w:r>
    </w:p>
  </w:endnote>
  <w:endnote w:type="continuationSeparator" w:id="0">
    <w:p w:rsidR="00ED4CDA" w:rsidRDefault="00ED4CDA" w:rsidP="008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DA" w:rsidRDefault="00ED4CDA"/>
  </w:footnote>
  <w:footnote w:type="continuationSeparator" w:id="0">
    <w:p w:rsidR="00ED4CDA" w:rsidRDefault="00ED4C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248"/>
    <w:multiLevelType w:val="multilevel"/>
    <w:tmpl w:val="2C68F9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AA7A8C"/>
    <w:multiLevelType w:val="multilevel"/>
    <w:tmpl w:val="B9C2B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5972"/>
    <w:rsid w:val="002320D9"/>
    <w:rsid w:val="00875972"/>
    <w:rsid w:val="00936989"/>
    <w:rsid w:val="00B72278"/>
    <w:rsid w:val="00ED4CDA"/>
    <w:rsid w:val="00F7430D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71103-8A95-43D9-9DE4-963B663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59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75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875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87597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875972"/>
    <w:pPr>
      <w:shd w:val="clear" w:color="auto" w:fill="FFFFFF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2020-09-30T09:45:00Z</dcterms:created>
  <dcterms:modified xsi:type="dcterms:W3CDTF">2020-10-01T08:22:00Z</dcterms:modified>
</cp:coreProperties>
</file>