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85" w:rsidRPr="005B1AAD" w:rsidRDefault="007C2835">
      <w:pPr>
        <w:pStyle w:val="1"/>
        <w:shd w:val="clear" w:color="auto" w:fill="auto"/>
        <w:jc w:val="center"/>
        <w:rPr>
          <w:b/>
          <w:bCs/>
        </w:rPr>
      </w:pPr>
      <w:r>
        <w:rPr>
          <w:b/>
          <w:bCs/>
        </w:rPr>
        <w:t>Аннотация к рабочей программе основного общего образования</w:t>
      </w:r>
      <w:r>
        <w:rPr>
          <w:b/>
          <w:bCs/>
        </w:rPr>
        <w:br/>
        <w:t>по алгебре</w:t>
      </w:r>
    </w:p>
    <w:p w:rsidR="00CD19E5" w:rsidRPr="005B1AAD" w:rsidRDefault="00CD19E5">
      <w:pPr>
        <w:pStyle w:val="1"/>
        <w:shd w:val="clear" w:color="auto" w:fill="auto"/>
        <w:jc w:val="center"/>
      </w:pPr>
    </w:p>
    <w:p w:rsidR="00233685" w:rsidRDefault="007C2835">
      <w:pPr>
        <w:pStyle w:val="1"/>
        <w:shd w:val="clear" w:color="auto" w:fill="auto"/>
        <w:ind w:firstLine="360"/>
      </w:pPr>
      <w:r>
        <w:t>Рабочая программа основного общего образования по алгебре составлена на основе следующих нормативных документов:</w:t>
      </w:r>
    </w:p>
    <w:p w:rsidR="00233685" w:rsidRDefault="007C2835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line="259" w:lineRule="auto"/>
        <w:ind w:left="720" w:hanging="360"/>
        <w:jc w:val="both"/>
      </w:pPr>
      <w:r>
        <w:t>Федерального закона № 273-ФЗ от 29.12.2012 «Об образовании в Российской Федерации» (с изменениями и дополнениями);</w:t>
      </w:r>
    </w:p>
    <w:p w:rsidR="00233685" w:rsidRDefault="007C2835">
      <w:pPr>
        <w:pStyle w:val="1"/>
        <w:numPr>
          <w:ilvl w:val="0"/>
          <w:numId w:val="1"/>
        </w:numPr>
        <w:shd w:val="clear" w:color="auto" w:fill="auto"/>
        <w:tabs>
          <w:tab w:val="left" w:pos="766"/>
        </w:tabs>
        <w:ind w:left="720" w:hanging="360"/>
        <w:jc w:val="both"/>
      </w:pPr>
      <w: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№ 373 от 06.12.2009 г. (с изменениями и дополнениями);</w:t>
      </w:r>
    </w:p>
    <w:p w:rsidR="00233685" w:rsidRDefault="007C2835">
      <w:pPr>
        <w:pStyle w:val="1"/>
        <w:numPr>
          <w:ilvl w:val="0"/>
          <w:numId w:val="1"/>
        </w:numPr>
        <w:shd w:val="clear" w:color="auto" w:fill="auto"/>
        <w:tabs>
          <w:tab w:val="left" w:pos="766"/>
        </w:tabs>
        <w:ind w:left="720" w:hanging="360"/>
        <w:jc w:val="both"/>
      </w:pPr>
      <w:r>
        <w:t>Основной образовательной программы основного общего образования, утв</w:t>
      </w:r>
      <w:r w:rsidR="00B228E8">
        <w:t xml:space="preserve">ержденной приказом директора </w:t>
      </w:r>
      <w:r w:rsidR="00CD19E5">
        <w:rPr>
          <w:rFonts w:hint="eastAsia"/>
          <w:color w:val="00000A"/>
        </w:rPr>
        <w:t xml:space="preserve">№ 18 от 29.06.2015 г. </w:t>
      </w:r>
      <w:r>
        <w:t>(с изменениями и дополнениями);</w:t>
      </w:r>
    </w:p>
    <w:p w:rsidR="00233685" w:rsidRDefault="007C2835" w:rsidP="005B1AAD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line="252" w:lineRule="auto"/>
        <w:ind w:left="720" w:hanging="360"/>
        <w:jc w:val="both"/>
      </w:pPr>
      <w:r>
        <w:t>Программой курса алгебра (Сборн</w:t>
      </w:r>
      <w:r w:rsidR="005B1AAD">
        <w:t>ик рабочих программ. 7-9 классы</w:t>
      </w:r>
      <w:r>
        <w:t>: пособие для учителей общеобразоват. организаций / [составитель Т. А. Бурмист</w:t>
      </w:r>
      <w:r w:rsidR="005B1AAD">
        <w:t>рова]. — 2-е изд. дополн., — М.</w:t>
      </w:r>
      <w:r>
        <w:t>: Просвещение, 2014),</w:t>
      </w:r>
      <w:r w:rsidR="005B1AAD">
        <w:t xml:space="preserve"> </w:t>
      </w:r>
      <w:r>
        <w:t>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образования.</w:t>
      </w:r>
    </w:p>
    <w:p w:rsidR="00233685" w:rsidRDefault="007C2835">
      <w:pPr>
        <w:pStyle w:val="1"/>
        <w:shd w:val="clear" w:color="auto" w:fill="auto"/>
      </w:pPr>
      <w:r>
        <w:t>Практическая значимость школьного курса алгебры обусловлена тем, что её</w:t>
      </w:r>
    </w:p>
    <w:p w:rsidR="00233685" w:rsidRDefault="007C2835">
      <w:pPr>
        <w:pStyle w:val="1"/>
        <w:shd w:val="clear" w:color="auto" w:fill="auto"/>
      </w:pPr>
      <w:r>
        <w:t>объектом являются количественные отношения действительного мира.</w:t>
      </w:r>
    </w:p>
    <w:p w:rsidR="00233685" w:rsidRDefault="007C2835">
      <w:pPr>
        <w:pStyle w:val="1"/>
        <w:shd w:val="clear" w:color="auto" w:fill="auto"/>
      </w:pPr>
      <w:r>
        <w:t>Математическая подготовка необходима для понимания принципов устройства</w:t>
      </w:r>
    </w:p>
    <w:p w:rsidR="00233685" w:rsidRDefault="007C2835">
      <w:pPr>
        <w:pStyle w:val="1"/>
        <w:shd w:val="clear" w:color="auto" w:fill="auto"/>
      </w:pPr>
      <w:r>
        <w:t>и использования современной техники, восприятия научных и технических</w:t>
      </w:r>
    </w:p>
    <w:p w:rsidR="00233685" w:rsidRDefault="007C2835">
      <w:pPr>
        <w:pStyle w:val="1"/>
        <w:shd w:val="clear" w:color="auto" w:fill="auto"/>
      </w:pPr>
      <w:r>
        <w:t>понятий и идей. Математика является языком науки и техники. С её помощью</w:t>
      </w:r>
    </w:p>
    <w:p w:rsidR="00233685" w:rsidRDefault="007C2835">
      <w:pPr>
        <w:pStyle w:val="1"/>
        <w:shd w:val="clear" w:color="auto" w:fill="auto"/>
      </w:pPr>
      <w:r>
        <w:t>моделируются и изучаются явления и процессы, происходящие в природе.</w:t>
      </w:r>
    </w:p>
    <w:p w:rsidR="00233685" w:rsidRDefault="007C2835">
      <w:pPr>
        <w:pStyle w:val="1"/>
        <w:shd w:val="clear" w:color="auto" w:fill="auto"/>
      </w:pPr>
      <w:r>
        <w:t>Алгебра является одним из опорных предметов основной школы: она</w:t>
      </w:r>
    </w:p>
    <w:p w:rsidR="00233685" w:rsidRDefault="007C2835">
      <w:pPr>
        <w:pStyle w:val="1"/>
        <w:shd w:val="clear" w:color="auto" w:fill="auto"/>
      </w:pPr>
      <w:r>
        <w:t>обеспечивает изучение других дисциплин. В первую очередь это относится к</w:t>
      </w:r>
    </w:p>
    <w:p w:rsidR="00233685" w:rsidRDefault="007C2835">
      <w:pPr>
        <w:pStyle w:val="1"/>
        <w:shd w:val="clear" w:color="auto" w:fill="auto"/>
      </w:pPr>
      <w:r>
        <w:t>предметам естественно-научного цикла, в частности к физике. Развитие</w:t>
      </w:r>
    </w:p>
    <w:p w:rsidR="00233685" w:rsidRDefault="007C2835">
      <w:pPr>
        <w:pStyle w:val="1"/>
        <w:shd w:val="clear" w:color="auto" w:fill="auto"/>
      </w:pPr>
      <w:r>
        <w:t>логического мышления учащихся при обучении алгебре способствует усвоению предметов гуманитарного цикла. Практические умения и навыки алгебраического характера необходимы для трудовой и профессиональной подготовки школьников.</w:t>
      </w:r>
    </w:p>
    <w:p w:rsidR="00233685" w:rsidRDefault="007C2835">
      <w:pPr>
        <w:pStyle w:val="1"/>
        <w:shd w:val="clear" w:color="auto" w:fill="auto"/>
      </w:pPr>
      <w:r>
        <w:t>Изучение алгебры позволяет формировать умения и навыки умственного труда</w:t>
      </w:r>
    </w:p>
    <w:p w:rsidR="00233685" w:rsidRDefault="007C2835">
      <w:pPr>
        <w:pStyle w:val="1"/>
        <w:shd w:val="clear" w:color="auto" w:fill="auto"/>
      </w:pPr>
      <w:r>
        <w:t>— планирование своей работы, поиск рациональных путей её выполнения,</w:t>
      </w:r>
    </w:p>
    <w:p w:rsidR="00233685" w:rsidRDefault="007C2835">
      <w:pPr>
        <w:pStyle w:val="1"/>
        <w:shd w:val="clear" w:color="auto" w:fill="auto"/>
      </w:pPr>
      <w:r>
        <w:t>критическую оценку результатов. В процессе изучения алгебры школьники</w:t>
      </w:r>
    </w:p>
    <w:p w:rsidR="00233685" w:rsidRDefault="007C2835">
      <w:pPr>
        <w:pStyle w:val="1"/>
        <w:shd w:val="clear" w:color="auto" w:fill="auto"/>
      </w:pPr>
      <w:r>
        <w:t>должны научиться излагать свои мысли ясно и исчерпывающе, лаконично и</w:t>
      </w:r>
    </w:p>
    <w:p w:rsidR="00233685" w:rsidRDefault="007C2835">
      <w:pPr>
        <w:pStyle w:val="1"/>
        <w:shd w:val="clear" w:color="auto" w:fill="auto"/>
      </w:pPr>
      <w:r>
        <w:t>ёмко, приобрести навыки чёткого, аккуратного и грамотного выполнения</w:t>
      </w:r>
    </w:p>
    <w:p w:rsidR="00233685" w:rsidRDefault="007C2835">
      <w:pPr>
        <w:pStyle w:val="1"/>
        <w:shd w:val="clear" w:color="auto" w:fill="auto"/>
      </w:pPr>
      <w:r>
        <w:t>математических записей.</w:t>
      </w:r>
    </w:p>
    <w:p w:rsidR="00233685" w:rsidRDefault="007C2835">
      <w:pPr>
        <w:pStyle w:val="1"/>
        <w:shd w:val="clear" w:color="auto" w:fill="auto"/>
      </w:pPr>
      <w:r>
        <w:t>Важнейшей задачей школьного курса алгебры является развитие логического</w:t>
      </w:r>
    </w:p>
    <w:p w:rsidR="00233685" w:rsidRDefault="007C2835">
      <w:pPr>
        <w:pStyle w:val="1"/>
        <w:shd w:val="clear" w:color="auto" w:fill="auto"/>
      </w:pPr>
      <w:r>
        <w:t>мышления учащихся. Сами объекты математических умозаключений и</w:t>
      </w:r>
    </w:p>
    <w:p w:rsidR="00233685" w:rsidRDefault="007C2835">
      <w:pPr>
        <w:pStyle w:val="1"/>
        <w:shd w:val="clear" w:color="auto" w:fill="auto"/>
      </w:pPr>
      <w:r>
        <w:t>принятые в алгебре правила их конструирования способствуют формированию</w:t>
      </w:r>
    </w:p>
    <w:p w:rsidR="00233685" w:rsidRDefault="007C2835">
      <w:pPr>
        <w:pStyle w:val="1"/>
        <w:shd w:val="clear" w:color="auto" w:fill="auto"/>
      </w:pPr>
      <w:r>
        <w:t>умений обосновывать и доказывать суждения, приводить чёткие определения,</w:t>
      </w:r>
    </w:p>
    <w:p w:rsidR="00233685" w:rsidRDefault="007C2835">
      <w:pPr>
        <w:pStyle w:val="1"/>
        <w:shd w:val="clear" w:color="auto" w:fill="auto"/>
      </w:pPr>
      <w:r>
        <w:t>развивают логическую интуицию, кратко и наглядно раскрывают механизм</w:t>
      </w:r>
    </w:p>
    <w:p w:rsidR="00233685" w:rsidRDefault="007C2835">
      <w:pPr>
        <w:pStyle w:val="1"/>
        <w:shd w:val="clear" w:color="auto" w:fill="auto"/>
      </w:pPr>
      <w:r>
        <w:t>логических построений и учат их применению. Тем самым алгебра занимает</w:t>
      </w:r>
    </w:p>
    <w:p w:rsidR="00233685" w:rsidRDefault="007C2835">
      <w:pPr>
        <w:pStyle w:val="1"/>
        <w:shd w:val="clear" w:color="auto" w:fill="auto"/>
      </w:pPr>
      <w:r>
        <w:t>одно из ведущих мест в формировании научно-теоретического мышления</w:t>
      </w:r>
    </w:p>
    <w:p w:rsidR="00233685" w:rsidRDefault="007C2835">
      <w:pPr>
        <w:pStyle w:val="1"/>
        <w:shd w:val="clear" w:color="auto" w:fill="auto"/>
      </w:pPr>
      <w:r>
        <w:lastRenderedPageBreak/>
        <w:t>школьников.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</w:t>
      </w:r>
    </w:p>
    <w:p w:rsidR="00233685" w:rsidRDefault="007C2835">
      <w:pPr>
        <w:pStyle w:val="1"/>
        <w:shd w:val="clear" w:color="auto" w:fill="auto"/>
      </w:pPr>
      <w:r>
        <w:t xml:space="preserve">На изучение учебного предмета «Алгебра» на уровне основного общего образования отводится 306 часов, по 3 учебных </w:t>
      </w:r>
      <w:r w:rsidR="00B228E8">
        <w:t>часа в неделю в 7, 8, 9 классах</w:t>
      </w:r>
      <w:r>
        <w:t>. Программа реализуется с использованием учебно-методического комплекса «Алгебра» для 7-9 классов, автор Ю.М.Колягин (издательство "Просвещение"): Учебники</w:t>
      </w:r>
    </w:p>
    <w:p w:rsidR="00233685" w:rsidRDefault="007C2835">
      <w:pPr>
        <w:pStyle w:val="1"/>
        <w:numPr>
          <w:ilvl w:val="0"/>
          <w:numId w:val="2"/>
        </w:numPr>
        <w:shd w:val="clear" w:color="auto" w:fill="auto"/>
        <w:tabs>
          <w:tab w:val="left" w:pos="766"/>
        </w:tabs>
        <w:ind w:left="720" w:hanging="360"/>
      </w:pPr>
      <w:r>
        <w:t>Алгебра: учеб. Для 7 кл. общеобразоват. учреждений/ [Ю.М.Колягин, М.В.Ткачева,Н.Е.Федорова,М.И.Шабунини .].</w:t>
      </w:r>
    </w:p>
    <w:p w:rsidR="00233685" w:rsidRDefault="007C2835">
      <w:pPr>
        <w:pStyle w:val="1"/>
        <w:numPr>
          <w:ilvl w:val="0"/>
          <w:numId w:val="2"/>
        </w:numPr>
        <w:shd w:val="clear" w:color="auto" w:fill="auto"/>
        <w:tabs>
          <w:tab w:val="left" w:pos="766"/>
        </w:tabs>
        <w:ind w:left="720" w:hanging="360"/>
      </w:pPr>
      <w:r>
        <w:t>Алгебра.8 класс: учеб. для общеобразоват. учреждений /</w:t>
      </w:r>
    </w:p>
    <w:p w:rsidR="00233685" w:rsidRDefault="007C2835">
      <w:pPr>
        <w:pStyle w:val="1"/>
        <w:shd w:val="clear" w:color="auto" w:fill="auto"/>
        <w:ind w:left="720"/>
      </w:pPr>
      <w:r>
        <w:t>[ Ю.М.Колягин,М.В.Ткачева,Н.Е.Федорова,М.И.Шабунини .].</w:t>
      </w:r>
    </w:p>
    <w:p w:rsidR="00233685" w:rsidRDefault="007C2835">
      <w:pPr>
        <w:pStyle w:val="1"/>
        <w:numPr>
          <w:ilvl w:val="0"/>
          <w:numId w:val="2"/>
        </w:numPr>
        <w:shd w:val="clear" w:color="auto" w:fill="auto"/>
        <w:tabs>
          <w:tab w:val="left" w:pos="766"/>
        </w:tabs>
        <w:ind w:left="720" w:hanging="360"/>
      </w:pPr>
      <w:r>
        <w:t>Алгебра.9 класс: учеб. для общеобразоват. учреждений /[, Ю.М.Колягин, М.В.Ткачева,Н.Е.Федорова,М.И.Шабунини .].</w:t>
      </w:r>
    </w:p>
    <w:sectPr w:rsidR="00233685" w:rsidSect="00233685">
      <w:pgSz w:w="11900" w:h="16840"/>
      <w:pgMar w:top="1119" w:right="1122" w:bottom="972" w:left="1088" w:header="691" w:footer="54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036" w:rsidRDefault="008E5036" w:rsidP="00233685">
      <w:r>
        <w:separator/>
      </w:r>
    </w:p>
  </w:endnote>
  <w:endnote w:type="continuationSeparator" w:id="1">
    <w:p w:rsidR="008E5036" w:rsidRDefault="008E5036" w:rsidP="00233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036" w:rsidRDefault="008E5036"/>
  </w:footnote>
  <w:footnote w:type="continuationSeparator" w:id="1">
    <w:p w:rsidR="008E5036" w:rsidRDefault="008E50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468B3"/>
    <w:multiLevelType w:val="multilevel"/>
    <w:tmpl w:val="D91A7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702BAB"/>
    <w:multiLevelType w:val="multilevel"/>
    <w:tmpl w:val="F0BE5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33685"/>
    <w:rsid w:val="001F3BAE"/>
    <w:rsid w:val="00233685"/>
    <w:rsid w:val="005B1AAD"/>
    <w:rsid w:val="007C2835"/>
    <w:rsid w:val="00854BF9"/>
    <w:rsid w:val="008E5036"/>
    <w:rsid w:val="00B228E8"/>
    <w:rsid w:val="00CD19E5"/>
    <w:rsid w:val="00E0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36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33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23368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2020-09-29T14:54:00Z</dcterms:created>
  <dcterms:modified xsi:type="dcterms:W3CDTF">2020-09-30T03:42:00Z</dcterms:modified>
</cp:coreProperties>
</file>