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C6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4D77">
        <w:rPr>
          <w:rFonts w:ascii="Times New Roman" w:eastAsia="Times New Roman" w:hAnsi="Times New Roman" w:cs="Arial"/>
          <w:b/>
          <w:noProof/>
          <w:sz w:val="24"/>
          <w:szCs w:val="20"/>
          <w:lang w:eastAsia="ru-RU"/>
        </w:rPr>
        <w:drawing>
          <wp:inline distT="0" distB="0" distL="0" distR="0" wp14:anchorId="0F92C0B9" wp14:editId="0BF837ED">
            <wp:extent cx="6219825" cy="83680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77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D77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D77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D77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D77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D77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4D77" w:rsidRDefault="00604D77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200BD" w:rsidRPr="00EE4A41" w:rsidRDefault="00A200BD" w:rsidP="00EE4A4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E4A4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Аналитическая часть</w:t>
      </w:r>
    </w:p>
    <w:p w:rsidR="00A200BD" w:rsidRPr="007015E5" w:rsidRDefault="00A200BD" w:rsidP="00EE4A41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Общие сведения об образовательной организации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6468"/>
      </w:tblGrid>
      <w:tr w:rsidR="00A200BD" w:rsidRPr="007015E5" w:rsidTr="00A200BD">
        <w:trPr>
          <w:trHeight w:val="97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A200BD" w:rsidRPr="007015E5" w:rsidRDefault="00A200BD" w:rsidP="00EE4A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Муниципальное казенное</w:t>
            </w:r>
            <w:r w:rsidRPr="007015E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общеобразовательное </w:t>
            </w:r>
            <w:r w:rsidRPr="007015E5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lang w:eastAsia="ru-RU" w:bidi="ru-RU"/>
              </w:rPr>
              <w:t xml:space="preserve"> 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учреждение</w:t>
            </w:r>
            <w:proofErr w:type="gramEnd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Накоряково</w:t>
            </w:r>
            <w:proofErr w:type="spellEnd"/>
          </w:p>
          <w:p w:rsidR="00A200BD" w:rsidRPr="007015E5" w:rsidRDefault="00A200BD" w:rsidP="00EE4A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623055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Школьная,13</w:t>
            </w: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 Николаевна</w:t>
            </w: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8(34398)63-1-22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A200BD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nakorakovo@yandex.ru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Нижнесергинского муниципального</w:t>
            </w:r>
            <w:r w:rsidRPr="007015E5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623090, Свердловская область, Нижнесергинский  район, г. Нижние Серги, ул. Титова, 19</w:t>
            </w:r>
          </w:p>
        </w:tc>
      </w:tr>
      <w:tr w:rsidR="00A200BD" w:rsidRPr="007015E5" w:rsidTr="00A200BD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Нижнесергинского муниципального района Черткова Тамара Ивановна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(34398) 2-13-61</w:t>
            </w:r>
          </w:p>
        </w:tc>
      </w:tr>
      <w:tr w:rsidR="00A200BD" w:rsidRPr="007015E5" w:rsidTr="00A200BD">
        <w:trPr>
          <w:trHeight w:val="661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A200BD" w:rsidRPr="007015E5" w:rsidRDefault="00A200BD" w:rsidP="00EE4A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  № 001812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выданное Министерством общего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Свердловской области от 27 октября 2011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(бессрочно)</w:t>
            </w:r>
          </w:p>
        </w:tc>
      </w:tr>
      <w:tr w:rsidR="00A200BD" w:rsidRPr="007015E5" w:rsidTr="00A200BD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66А01 № 0002337 от 21 июля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2015год</w:t>
            </w:r>
            <w:r w:rsidR="00040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№ 8642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и профессионального образования Свердловской области</w:t>
            </w:r>
          </w:p>
        </w:tc>
      </w:tr>
      <w:tr w:rsidR="00A200BD" w:rsidRPr="007015E5" w:rsidTr="00A200BD">
        <w:trPr>
          <w:trHeight w:val="26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040E40" w:rsidP="00EE4A41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ведётся в одну смену с 9:00 до 15-0</w:t>
            </w:r>
            <w:r w:rsidR="00A200BD"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пятидневная учебная неделя</w:t>
            </w:r>
          </w:p>
        </w:tc>
      </w:tr>
      <w:tr w:rsidR="00A200BD" w:rsidRPr="007015E5" w:rsidTr="00A200BD">
        <w:trPr>
          <w:trHeight w:val="2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5419BD" w:rsidP="00EE4A41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="00A200BD"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200BD" w:rsidRPr="007015E5" w:rsidTr="00A200BD">
        <w:trPr>
          <w:trHeight w:val="131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0BD" w:rsidRPr="007015E5" w:rsidRDefault="00A200BD" w:rsidP="00EE4A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0BD" w:rsidRDefault="00040E40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</w:p>
          <w:p w:rsidR="00040E40" w:rsidRPr="007015E5" w:rsidRDefault="00040E40" w:rsidP="00EE4A41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«Нижнесергинский»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 Нижнесергинского МР</w:t>
            </w:r>
          </w:p>
          <w:p w:rsidR="00A200BD" w:rsidRPr="007015E5" w:rsidRDefault="00A200BD" w:rsidP="00EE4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spacing w:after="0" w:line="237" w:lineRule="auto"/>
        <w:ind w:right="100"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Основным видом деятельност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 МКОУ СОШ с. </w:t>
      </w:r>
      <w:proofErr w:type="spell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(далее – Школа) является реализация общеобразовательных программ начального общего, основного общего и среднего общего образования в соответствии с Законом Российской Федерации от 29.12.2012 г. № 273-ФЗ «Об образовании в Российской Федерации».</w:t>
      </w:r>
    </w:p>
    <w:p w:rsidR="00A200BD" w:rsidRPr="007015E5" w:rsidRDefault="00A200BD" w:rsidP="00EE4A4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spacing w:after="0" w:line="238" w:lineRule="auto"/>
        <w:ind w:right="100"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Предметом деятельности Учреждения является реализация права на получение общедоступного и бесплатного начального, основного общего и среднего общего образования в интересах человека, семьи, общества и государства, обеспечение охраны, укрепления здоровья обучающихся; создание благоприятных условий для разностороннего развития личности.</w:t>
      </w:r>
    </w:p>
    <w:p w:rsidR="00A200BD" w:rsidRPr="007015E5" w:rsidRDefault="00A200BD" w:rsidP="00EE4A41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II. Особенности управления образовательной организацией</w:t>
      </w:r>
    </w:p>
    <w:p w:rsidR="00A200BD" w:rsidRPr="007015E5" w:rsidRDefault="00A200BD" w:rsidP="00EE4A4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spacing w:after="0" w:line="236" w:lineRule="auto"/>
        <w:ind w:right="120"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Школа самостоятельна в формировании своей структуры. Управление Школой осуществляется в соответствии с законодательством Российской Федерации, нормативными правовыми актами, действующими на территории Свердловской области и Нижнесергинского муниципального района, Уставом Школы на основе сочетания принципов единоначалия и коллегиальности.</w:t>
      </w:r>
    </w:p>
    <w:p w:rsidR="00A200BD" w:rsidRPr="007015E5" w:rsidRDefault="00A200BD" w:rsidP="00EE4A4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spacing w:after="0" w:line="236" w:lineRule="auto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Единоличным исполнительным органом Школы является директор, который осуществляет текущее руководство деятельностью Школой. Коллегиальными органами управления Школы являются:</w:t>
      </w:r>
    </w:p>
    <w:p w:rsidR="00A200BD" w:rsidRPr="007015E5" w:rsidRDefault="00A200BD" w:rsidP="00EE4A4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numPr>
          <w:ilvl w:val="0"/>
          <w:numId w:val="1"/>
        </w:numPr>
        <w:spacing w:after="0" w:line="0" w:lineRule="atLeast"/>
        <w:ind w:left="-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Общее собрание работников Учреждения;</w:t>
      </w:r>
    </w:p>
    <w:p w:rsidR="00A200BD" w:rsidRDefault="00A200BD" w:rsidP="00EE4A41">
      <w:pPr>
        <w:numPr>
          <w:ilvl w:val="0"/>
          <w:numId w:val="1"/>
        </w:numPr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совет;</w:t>
      </w:r>
    </w:p>
    <w:p w:rsidR="00040E40" w:rsidRPr="00040E40" w:rsidRDefault="00040E40" w:rsidP="00EE4A41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Управляющий совет</w:t>
      </w:r>
    </w:p>
    <w:p w:rsidR="00A200BD" w:rsidRPr="007015E5" w:rsidRDefault="00A200BD" w:rsidP="00EE4A41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Совет родителей.</w:t>
      </w:r>
    </w:p>
    <w:p w:rsidR="00A200BD" w:rsidRPr="007015E5" w:rsidRDefault="00A200BD" w:rsidP="00EE4A4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spacing w:after="0" w:line="234" w:lineRule="auto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коллегиальных органов управления регламентируется Уставом и соответствующими локальными нормативными актами.</w:t>
      </w:r>
    </w:p>
    <w:p w:rsidR="00A200BD" w:rsidRPr="007015E5" w:rsidRDefault="00A200BD" w:rsidP="00EE4A4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EE4A41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Школе 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функционирует методическое объединение учителей предметников и классных руководителей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цель, которого, совершенствование методического и профессионального мастерства педагогических работников, организация взаимопомощи для обеспечения современных требований к обучению и воспитанию учащихся, стимулирование творческой инициативы, разработка современных требований к обучению и воспитанию детей.</w:t>
      </w:r>
    </w:p>
    <w:p w:rsidR="00A200BD" w:rsidRPr="007015E5" w:rsidRDefault="00A200BD" w:rsidP="00EE4A41">
      <w:pPr>
        <w:spacing w:after="0" w:line="5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spacing w:after="0" w:line="0" w:lineRule="atLeast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состав формируется в соответствии со штатным расписанием.</w:t>
      </w:r>
    </w:p>
    <w:p w:rsidR="00A200BD" w:rsidRPr="007015E5" w:rsidRDefault="00A200BD" w:rsidP="00EE4A41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spacing w:after="0" w:line="234" w:lineRule="auto"/>
        <w:ind w:right="20"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Школа работает по согласованному и утвержденному плану работы на учебный год. Все мероприятия (педагогические советы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, заседания методического объединения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, совещания) проводятся</w:t>
      </w:r>
    </w:p>
    <w:p w:rsidR="00A200BD" w:rsidRPr="007015E5" w:rsidRDefault="00A200BD" w:rsidP="00EE4A4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numPr>
          <w:ilvl w:val="0"/>
          <w:numId w:val="2"/>
        </w:numPr>
        <w:tabs>
          <w:tab w:val="left" w:pos="261"/>
        </w:tabs>
        <w:spacing w:after="0" w:line="3" w:lineRule="exact"/>
        <w:ind w:left="7" w:right="20" w:hanging="7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соответствии с утвержденным в Школе годовым Планом работы. Школа принимает локальные нормативные акты, содержащие нормы, регулирующие образовательные отношения, </w:t>
      </w:r>
    </w:p>
    <w:p w:rsidR="00A200BD" w:rsidRPr="007015E5" w:rsidRDefault="00A200BD" w:rsidP="00EE4A41">
      <w:pPr>
        <w:numPr>
          <w:ilvl w:val="0"/>
          <w:numId w:val="2"/>
        </w:numPr>
        <w:tabs>
          <w:tab w:val="left" w:pos="218"/>
        </w:tabs>
        <w:spacing w:after="0" w:line="238" w:lineRule="auto"/>
        <w:ind w:left="7" w:right="20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пределах своей компетенции в соответствии с законодательством Российской Федерации в порядке, установленном настоящим Уставом.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 При принятии локальных нормативных актов, затрагивающих права обучающихся и работников Школы, учитывается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мнение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Управляющего</w:t>
      </w:r>
      <w:proofErr w:type="gramEnd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совета,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Совета родителей, а также в порядке и</w:t>
      </w:r>
    </w:p>
    <w:p w:rsidR="00A200BD" w:rsidRPr="007015E5" w:rsidRDefault="00A200BD" w:rsidP="00EE4A41">
      <w:pPr>
        <w:spacing w:after="0" w:line="2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numPr>
          <w:ilvl w:val="0"/>
          <w:numId w:val="2"/>
        </w:numPr>
        <w:tabs>
          <w:tab w:val="left" w:pos="240"/>
        </w:tabs>
        <w:spacing w:after="0" w:line="234" w:lineRule="auto"/>
        <w:ind w:left="7" w:right="20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случаях, которые предусмотрены трудовым законодательством, представительного органа работников.</w:t>
      </w:r>
    </w:p>
    <w:p w:rsidR="00A200BD" w:rsidRPr="007015E5" w:rsidRDefault="00A200BD" w:rsidP="00EE4A41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spacing w:after="0" w:line="0" w:lineRule="atLeast"/>
        <w:ind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Школы регламентируется: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приказами и распоряжениями директора Школы;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должностными инструкциями;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коллективным договором;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положениями;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инструкциями, в том числе, по охране труда и технике безопасности;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правилами.</w:t>
      </w:r>
    </w:p>
    <w:p w:rsidR="00A200BD" w:rsidRPr="007015E5" w:rsidRDefault="00A200BD" w:rsidP="00EE4A41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Выводы и рекомендации:</w:t>
      </w:r>
    </w:p>
    <w:p w:rsidR="00A200BD" w:rsidRPr="007015E5" w:rsidRDefault="00A200BD" w:rsidP="00EE4A41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5419BD">
      <w:pPr>
        <w:spacing w:after="0" w:line="236" w:lineRule="auto"/>
        <w:ind w:right="20"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Структур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 МКОУ СОШ с. </w:t>
      </w:r>
      <w:proofErr w:type="spell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система управления достаточны и эффективны для обеспечения выполнения функций Учреждения в сфере общего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РФ.</w:t>
      </w:r>
    </w:p>
    <w:p w:rsidR="00A200BD" w:rsidRPr="007015E5" w:rsidRDefault="00A200BD" w:rsidP="005419B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5419BD">
      <w:pPr>
        <w:spacing w:after="0" w:line="0" w:lineRule="atLeast"/>
        <w:ind w:right="-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III. Оценка образовательной деятельности</w:t>
      </w:r>
    </w:p>
    <w:p w:rsidR="00A200BD" w:rsidRPr="007015E5" w:rsidRDefault="00A200BD" w:rsidP="005419BD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5419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МКОУ СОШ с. </w:t>
      </w:r>
      <w:proofErr w:type="spellStart"/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ведется в соответствии с документами: Федеральный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закон  от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29.12.2012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</w:t>
      </w:r>
      <w:r w:rsidR="0004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ФК ГОС основного и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образования, ФГОС начального  и основного общего образования, СанПиН 2.4.2.2821-10 «</w:t>
      </w: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учреждениях», Устава </w:t>
      </w:r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>с.Накоряково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200BD" w:rsidRDefault="00A200BD" w:rsidP="005419BD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лицензией на осуществление обр</w:t>
      </w:r>
      <w:r w:rsidR="005419BD">
        <w:rPr>
          <w:rFonts w:ascii="Times New Roman" w:eastAsia="Calibri" w:hAnsi="Times New Roman" w:cs="Times New Roman"/>
          <w:sz w:val="24"/>
          <w:szCs w:val="24"/>
          <w:lang w:eastAsia="ru-RU"/>
        </w:rPr>
        <w:t>азовательной деятельности в 2019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школа реализовывала основные общеобразовательные программы:</w:t>
      </w:r>
    </w:p>
    <w:p w:rsidR="005419BD" w:rsidRPr="007015E5" w:rsidRDefault="005419BD" w:rsidP="005419BD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●</w:t>
      </w:r>
    </w:p>
    <w:p w:rsidR="00A200BD" w:rsidRPr="007015E5" w:rsidRDefault="005419BD" w:rsidP="005419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● 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образовательная программа начального общего образования;</w:t>
      </w:r>
    </w:p>
    <w:p w:rsidR="00A200BD" w:rsidRPr="007015E5" w:rsidRDefault="005419BD" w:rsidP="005419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● 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образовательная программа основного общего образования; </w:t>
      </w:r>
    </w:p>
    <w:p w:rsidR="00206390" w:rsidRPr="00604D77" w:rsidRDefault="005419BD" w:rsidP="00604D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● 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образовательная програ</w:t>
      </w:r>
      <w:r w:rsidR="00604D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мма среднего общего образования</w:t>
      </w:r>
    </w:p>
    <w:p w:rsidR="00206390" w:rsidRDefault="00206390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Данные</w:t>
      </w:r>
      <w:r w:rsidR="00541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контингента обучающихся за 2019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8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38"/>
        <w:gridCol w:w="1005"/>
        <w:gridCol w:w="1477"/>
        <w:gridCol w:w="1428"/>
        <w:gridCol w:w="1443"/>
        <w:gridCol w:w="1322"/>
      </w:tblGrid>
      <w:tr w:rsidR="00AC7E2F" w:rsidRPr="00AC7E2F" w:rsidTr="00AC7E2F">
        <w:trPr>
          <w:trHeight w:val="435"/>
        </w:trPr>
        <w:tc>
          <w:tcPr>
            <w:tcW w:w="2038" w:type="dxa"/>
            <w:vMerge w:val="restart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353" w:type="dxa"/>
            <w:gridSpan w:val="4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1322" w:type="dxa"/>
            <w:vMerge w:val="restart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7E2F" w:rsidRPr="00AC7E2F" w:rsidTr="00AC7E2F">
        <w:trPr>
          <w:trHeight w:val="717"/>
        </w:trPr>
        <w:tc>
          <w:tcPr>
            <w:tcW w:w="2038" w:type="dxa"/>
            <w:vMerge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</w:tc>
        <w:tc>
          <w:tcPr>
            <w:tcW w:w="1477" w:type="dxa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Начальное ОО</w:t>
            </w:r>
          </w:p>
        </w:tc>
        <w:tc>
          <w:tcPr>
            <w:tcW w:w="1428" w:type="dxa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Основное ОО</w:t>
            </w:r>
          </w:p>
        </w:tc>
        <w:tc>
          <w:tcPr>
            <w:tcW w:w="1443" w:type="dxa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Среднее ОО</w:t>
            </w:r>
          </w:p>
        </w:tc>
        <w:tc>
          <w:tcPr>
            <w:tcW w:w="1322" w:type="dxa"/>
            <w:vMerge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2F" w:rsidRPr="00AC7E2F" w:rsidTr="00AC7E2F">
        <w:trPr>
          <w:trHeight w:val="717"/>
        </w:trPr>
        <w:tc>
          <w:tcPr>
            <w:tcW w:w="2038" w:type="dxa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5419BD">
              <w:rPr>
                <w:rFonts w:ascii="Times New Roman" w:hAnsi="Times New Roman"/>
                <w:sz w:val="24"/>
                <w:szCs w:val="24"/>
              </w:rPr>
              <w:t>чество обучающихся на 01.01.2019</w:t>
            </w:r>
            <w:r w:rsidRPr="00AC7E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5" w:type="dxa"/>
          </w:tcPr>
          <w:p w:rsidR="00AC7E2F" w:rsidRPr="00AC7E2F" w:rsidRDefault="00206390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AC7E2F" w:rsidRPr="00AC7E2F" w:rsidRDefault="00D25FC6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8" w:type="dxa"/>
          </w:tcPr>
          <w:p w:rsidR="00AC7E2F" w:rsidRPr="00AC7E2F" w:rsidRDefault="00D25FC6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AC7E2F" w:rsidRPr="00AC7E2F" w:rsidRDefault="00D25FC6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AC7E2F" w:rsidRPr="00AC7E2F" w:rsidRDefault="00D25FC6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06390">
              <w:rPr>
                <w:rFonts w:ascii="Times New Roman" w:hAnsi="Times New Roman"/>
                <w:sz w:val="24"/>
                <w:szCs w:val="24"/>
              </w:rPr>
              <w:t>/24</w:t>
            </w:r>
          </w:p>
        </w:tc>
      </w:tr>
      <w:tr w:rsidR="00AC7E2F" w:rsidRPr="00AC7E2F" w:rsidTr="00AC7E2F">
        <w:trPr>
          <w:trHeight w:val="705"/>
        </w:trPr>
        <w:tc>
          <w:tcPr>
            <w:tcW w:w="2038" w:type="dxa"/>
          </w:tcPr>
          <w:p w:rsidR="00AC7E2F" w:rsidRPr="00AC7E2F" w:rsidRDefault="00AC7E2F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AC7E2F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5419BD">
              <w:rPr>
                <w:rFonts w:ascii="Times New Roman" w:hAnsi="Times New Roman"/>
                <w:sz w:val="24"/>
                <w:szCs w:val="24"/>
              </w:rPr>
              <w:t>чество обучающихся на 31.12.2019</w:t>
            </w:r>
            <w:r w:rsidRPr="00AC7E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5" w:type="dxa"/>
          </w:tcPr>
          <w:p w:rsidR="00AC7E2F" w:rsidRPr="00AC7E2F" w:rsidRDefault="00206390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AC7E2F" w:rsidRPr="00AC7E2F" w:rsidRDefault="005419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8" w:type="dxa"/>
          </w:tcPr>
          <w:p w:rsidR="00AC7E2F" w:rsidRPr="00AC7E2F" w:rsidRDefault="005419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AC7E2F" w:rsidRPr="00AC7E2F" w:rsidRDefault="005419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AC7E2F" w:rsidRPr="00AC7E2F" w:rsidRDefault="005419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06390">
              <w:rPr>
                <w:rFonts w:ascii="Times New Roman" w:hAnsi="Times New Roman"/>
                <w:sz w:val="24"/>
                <w:szCs w:val="24"/>
              </w:rPr>
              <w:t>/24</w:t>
            </w:r>
          </w:p>
        </w:tc>
      </w:tr>
    </w:tbl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Сохранению контингента способствует использование педагогами дифференцированного подхода в обучении и педагогическое сопровождение учащихся, которые испытывают трудности в обучении.</w:t>
      </w: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Прием обучающихся в школу осуществляется на основании соответствующих локальных актов по заявлению родителей, без предварительного тестирования.</w:t>
      </w:r>
    </w:p>
    <w:p w:rsidR="00A200BD" w:rsidRPr="007015E5" w:rsidRDefault="005419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в 2018-2019</w:t>
      </w:r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в 1-4 классах осуществлялось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 ФГОС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НОО, в 5-8 классах – с ФГОС ООО, в 9</w:t>
      </w:r>
      <w:r w:rsidR="00D25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</w:t>
      </w:r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  ГОС  2004 года.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widowControl w:val="0"/>
        <w:tabs>
          <w:tab w:val="left" w:pos="4129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учебной</w:t>
      </w:r>
      <w:r w:rsidRPr="007015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недели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5-дневная учебная</w:t>
      </w:r>
      <w:r w:rsidRPr="007015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неделя;</w:t>
      </w:r>
    </w:p>
    <w:p w:rsidR="00A200BD" w:rsidRPr="007015E5" w:rsidRDefault="00A200BD" w:rsidP="00EE4A41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занятий в день (минимальное и максимальное) для каждого уровня</w:t>
      </w:r>
    </w:p>
    <w:p w:rsidR="00A200BD" w:rsidRPr="007015E5" w:rsidRDefault="00A200BD" w:rsidP="00EE4A41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НОО: минимальное - 4урока,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максимальное  -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уроков;</w:t>
      </w:r>
    </w:p>
    <w:p w:rsidR="00A200BD" w:rsidRPr="007015E5" w:rsidRDefault="00A200BD" w:rsidP="00EE4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ООО: минимальное - 5 уроков, максимальное - 7уроков;</w:t>
      </w:r>
    </w:p>
    <w:p w:rsidR="00A200BD" w:rsidRPr="007015E5" w:rsidRDefault="00A200BD" w:rsidP="00EE4A41">
      <w:pPr>
        <w:widowControl w:val="0"/>
        <w:tabs>
          <w:tab w:val="left" w:pos="4942"/>
        </w:tabs>
        <w:autoSpaceDE w:val="0"/>
        <w:autoSpaceDN w:val="0"/>
        <w:spacing w:before="1" w:after="0" w:line="204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СОО: минимальное - 6 уроков, максимальное – 7 уроков. 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(мин.) 40 минут.</w:t>
      </w:r>
    </w:p>
    <w:p w:rsidR="00A200BD" w:rsidRPr="007015E5" w:rsidRDefault="00A200BD" w:rsidP="00EE4A41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1 классе ступенчатый режим: 1,2 четверти - 35 минут; 3,4 четверти - 40 минут.</w:t>
      </w:r>
    </w:p>
    <w:p w:rsidR="00A200BD" w:rsidRPr="007015E5" w:rsidRDefault="00A200BD" w:rsidP="00EE4A41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перемен (минимальная, максимальная) минимальная - 10 минут; максимальная - 20 минут.</w:t>
      </w:r>
    </w:p>
    <w:p w:rsidR="00A200BD" w:rsidRPr="007015E5" w:rsidRDefault="00A200BD" w:rsidP="00EE4A41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Продолжительность учебного года: </w:t>
      </w:r>
    </w:p>
    <w:p w:rsidR="00A200BD" w:rsidRPr="007015E5" w:rsidRDefault="00A200BD" w:rsidP="00EE4A41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33 недели для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  1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класса, дополнительные каникулы в феврале;</w:t>
      </w:r>
    </w:p>
    <w:p w:rsidR="00A200BD" w:rsidRPr="007015E5" w:rsidRDefault="00A200BD" w:rsidP="00EE4A41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недели для</w:t>
      </w:r>
      <w:r w:rsidR="00D25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2-4 классов, </w:t>
      </w:r>
      <w:proofErr w:type="gramStart"/>
      <w:r w:rsidR="00D25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  класс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200BD" w:rsidRPr="007015E5" w:rsidRDefault="00A200BD" w:rsidP="00EE4A41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3</w:t>
      </w:r>
      <w:r w:rsidR="00D25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недель для обучающихся 5-8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классов. Продолжительность каникул в течение учебного года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30 календарных дней.</w:t>
      </w:r>
    </w:p>
    <w:p w:rsidR="00EE4A41" w:rsidRDefault="00EE4A41" w:rsidP="00EE4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и внеурочная деятельность</w:t>
      </w:r>
    </w:p>
    <w:p w:rsidR="00EE4A41" w:rsidRDefault="00A200BD" w:rsidP="00EE4A41">
      <w:pPr>
        <w:ind w:firstLine="3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Усилия администрации и педагогического коллектив</w:t>
      </w:r>
      <w:r w:rsidR="000F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МКОУ СОШ </w:t>
      </w:r>
      <w:proofErr w:type="spellStart"/>
      <w:r w:rsidR="000F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с.Накоряково</w:t>
      </w:r>
      <w:proofErr w:type="spellEnd"/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</w:t>
      </w:r>
    </w:p>
    <w:p w:rsidR="00A200BD" w:rsidRPr="007015E5" w:rsidRDefault="00A200BD" w:rsidP="00EE4A41">
      <w:pPr>
        <w:ind w:firstLine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направлены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Во</w:t>
      </w:r>
      <w:r w:rsidR="0059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спитательная работа школы в 2019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велась в соответствии с планом воспитательной работы, внеурочной деятельности образовательной организации. Деятельность была направлена на формирование и развитие духовно-нравственных качеств личности, обеспечение организации внеурочной деятельности учащихся в рамках ФГОС. Исходя из цели и задач воспитательной работы, были определены приоритетные направления воспитательной деятельности:</w:t>
      </w:r>
    </w:p>
    <w:p w:rsidR="00A200BD" w:rsidRPr="007015E5" w:rsidRDefault="00A200BD" w:rsidP="00EE4A4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18" w:hanging="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Общекультурное (гражданско-патриотическое воспитание, приобщение детей к культурному наследию, экологическое воспитание)</w:t>
      </w:r>
    </w:p>
    <w:p w:rsidR="00A200BD" w:rsidRPr="007015E5" w:rsidRDefault="00A200BD" w:rsidP="00EE4A41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(популяризация научных знаний, проектная деятельность)</w:t>
      </w:r>
    </w:p>
    <w:p w:rsidR="00A200BD" w:rsidRPr="007015E5" w:rsidRDefault="00A200BD" w:rsidP="00EE4A41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(нравственно-эстетическое воспитание, семейное воспитание)</w:t>
      </w:r>
    </w:p>
    <w:p w:rsidR="00A200BD" w:rsidRPr="007015E5" w:rsidRDefault="00A200BD" w:rsidP="00EE4A41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(физическое воспитание и формирование культуры здоровья, безопасность жизнедеятельности)</w:t>
      </w:r>
    </w:p>
    <w:p w:rsidR="00A200BD" w:rsidRPr="007015E5" w:rsidRDefault="00A200BD" w:rsidP="00EE4A41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</w:r>
    </w:p>
    <w:p w:rsidR="00A200BD" w:rsidRPr="007015E5" w:rsidRDefault="00A200BD" w:rsidP="00EE4A4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E" w:rsidRDefault="00A200BD" w:rsidP="00EE4A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гражданско-патриотического воспитания учащихся является формирование и развитие личности, обладающей качеством гражданина-патриота Родины, имеющую активную гражданскую позицию. В этом направлении работали классные руководители, педагоги-организаторы внеурочной деятельности, педагоги-предметники, администрация. В рамках гражданско-патриотического воспитания были проведены традиционные смотры строя и песни по уровням образования, уроки мужества и классные часы «Герои России», «Защитники Отечества», «Никто не забыт, ничто не забыто», общешкольный классный час «День Космонавтики» и другие. </w:t>
      </w:r>
    </w:p>
    <w:p w:rsidR="00A200BD" w:rsidRPr="007015E5" w:rsidRDefault="00A200BD" w:rsidP="00EE4A4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духовно-нравственного направлений воспитательной работы проводились тематические классные часы «Основы духовно-нравственной культуры народов России», «Уроки нравственности», «Школа вежливых ребят», «Долг. Честь. Совесть», «Правила дружбы», «Привычка и воля», предметные недели, олимпиады, конкурсы и викторины. Традиционными стали мероприятия, посвящённые общероссийским праздникам, концерты, литературные конкурсы, тематические конкурсы рисунков.</w:t>
      </w:r>
    </w:p>
    <w:p w:rsidR="00A200BD" w:rsidRPr="007015E5" w:rsidRDefault="000F2B7E" w:rsidP="00EE4A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A200BD"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проводились спортивно-оздоровительные мероприятия, направленные на физическое воспитание и формирование культуры здоровья, безопасность жизнедеятельности школьников. Классные часы «Мой режим дня», «В здоровом теле – здоровый дух», «Правильное питание – залог здоровья», «Мы против вредных привычек», дни здоровья направлены на формирование здорового образа жизни школьников. Ребята принимали активное участие в школьных и муниципальных этапах туристического слёта, спортивных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волейболу,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лёгкой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атлетике, становились призёрами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победителями кустовых и районных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соревнований. </w:t>
      </w:r>
    </w:p>
    <w:p w:rsidR="00A200BD" w:rsidRPr="007015E5" w:rsidRDefault="00A200BD" w:rsidP="00EE4A4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основная задача, стоящая перед педагогическим коллективом, – это создание условий для становления социальных качеств личности: гражданственности, уважения к закону, социальной активности, ответственности. Данная задача выполнялась на основе активизации работы школьного самоуправления, организации дежурства классов по школе. Силами учащихся организован и проведён «День самоуправления», концерт ко Дню Учителя. Проведен ряд классных часов и мероприятий, способствующих воспитанию трудолюбия, сознательного, творческого отношения к образованию, труду в жизни, подготовке к сознательному выбору профессии. В летние каникулы была организована работа трудового отряда, где учащиеся могли совмещать трудовую деятельность с развлекательными и спортивными мероприятиями.</w:t>
      </w:r>
    </w:p>
    <w:p w:rsidR="00A200BD" w:rsidRPr="007015E5" w:rsidRDefault="00A200BD" w:rsidP="00EE4A4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профилактической деятельности в ОУ, направлено на минимизацию уровня вовлеченности в рискованные ви</w:t>
      </w:r>
      <w:r w:rsidR="005935A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поведения обучающихся. В 2019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ОУ с учащимися, родителями и педагогами проводилась диагностическая, информационно-просветительская, консультативная работа по профилактике безнадзорности и правонарушений. ОУ осуществляло взаимодействие с органами и учреждениями системы профилактики безнадзорности и правонарушений несовершеннолетних, с отделом полиции. Советы профилактики правонарушений проводились 1 раз в четверть. Анализ работы показал, что нарушений правопорядка обучающимися МК</w:t>
      </w:r>
      <w:r w:rsidR="000F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с. </w:t>
      </w:r>
      <w:proofErr w:type="spellStart"/>
      <w:r w:rsidR="000F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выявлено.</w:t>
      </w:r>
    </w:p>
    <w:p w:rsidR="00731BAA" w:rsidRPr="00731BAA" w:rsidRDefault="00731BAA" w:rsidP="00EE4A41">
      <w:pPr>
        <w:shd w:val="clear" w:color="auto" w:fill="FFFFFF"/>
        <w:spacing w:before="30" w:after="3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31B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Внеурочная деятельность осуществляется с учетом возможностей   педагогического коллектива школы, пожеланий </w:t>
      </w:r>
      <w:proofErr w:type="gramStart"/>
      <w:r w:rsidRPr="00731BAA">
        <w:rPr>
          <w:rFonts w:ascii="Times New Roman" w:hAnsi="Times New Roman" w:cs="Times New Roman"/>
          <w:color w:val="000000"/>
          <w:sz w:val="24"/>
          <w:szCs w:val="24"/>
        </w:rPr>
        <w:t>обучающихся  и</w:t>
      </w:r>
      <w:proofErr w:type="gramEnd"/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 их родителей (законных представителей).  При введении Федерального образовательного стандарта основного общего образования школа выбрала </w:t>
      </w:r>
      <w:r w:rsidRPr="00731BA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оптимизационную модель</w:t>
      </w:r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деятельности.  Она основана на оптимизации всех внутренних ресурсов школы и осуществляется непосредственно в образовательной организации.</w:t>
      </w:r>
    </w:p>
    <w:p w:rsidR="00731BAA" w:rsidRPr="00731BAA" w:rsidRDefault="00731BAA" w:rsidP="00EE4A41">
      <w:pPr>
        <w:pStyle w:val="af0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 организации внеурочной </w:t>
      </w:r>
      <w:proofErr w:type="gramStart"/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>деятельности  принимают</w:t>
      </w:r>
      <w:proofErr w:type="gramEnd"/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участие все педагогические работники  школы:</w:t>
      </w:r>
      <w:r w:rsidRPr="00731BAA">
        <w:rPr>
          <w:rFonts w:ascii="Times New Roman" w:hAnsi="Times New Roman" w:cs="Times New Roman"/>
          <w:color w:val="auto"/>
          <w:sz w:val="24"/>
          <w:szCs w:val="24"/>
        </w:rPr>
        <w:t xml:space="preserve"> классные руководители, учителя</w:t>
      </w:r>
      <w:r w:rsidRPr="00731BAA">
        <w:rPr>
          <w:rFonts w:ascii="Times New Roman" w:hAnsi="Times New Roman" w:cs="Times New Roman"/>
          <w:color w:val="auto"/>
          <w:sz w:val="24"/>
          <w:szCs w:val="24"/>
        </w:rPr>
        <w:softHyphen/>
        <w:t>- предметники, преподаватель-организатор ОБЖ.</w:t>
      </w:r>
    </w:p>
    <w:p w:rsidR="00A200BD" w:rsidRPr="007015E5" w:rsidRDefault="00A200BD" w:rsidP="00EE4A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A200BD" w:rsidRPr="007015E5" w:rsidRDefault="00A200BD" w:rsidP="00EE4A41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0F2B7E" w:rsidP="00EE4A41">
      <w:pPr>
        <w:spacing w:after="0" w:line="0" w:lineRule="atLeast"/>
        <w:ind w:right="-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создать </w:t>
      </w:r>
      <w:r w:rsidR="00AC7E2F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инфраструктуру полезной занятости учащихся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  второй    половине    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  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способствовала бы обеспечению удовлетворения их личных потребностей. Дети идут на занятия по выбору в зависимости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своих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интересов. Для ребенка создается особое образовательное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пространство,  позволяющее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 собственные  интересы,  успешно  проходить социализацию  на  новом жизненном этапе, осваивать культурные нормы и ценности.</w:t>
      </w:r>
    </w:p>
    <w:p w:rsidR="000F2B7E" w:rsidRPr="00732905" w:rsidRDefault="000F2B7E" w:rsidP="00EE4A41">
      <w:pPr>
        <w:spacing w:after="0" w:line="0" w:lineRule="atLeas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0" w:lineRule="atLeas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предоставления услуг</w:t>
      </w:r>
    </w:p>
    <w:p w:rsidR="00A200BD" w:rsidRPr="007015E5" w:rsidRDefault="00A200BD" w:rsidP="00EE4A41">
      <w:pPr>
        <w:spacing w:after="0" w:line="0" w:lineRule="atLeast"/>
        <w:ind w:right="-6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Образовательная стратеги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МКОУ СОШ с. </w:t>
      </w:r>
      <w:proofErr w:type="spellStart"/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формирование как интеллектуального и нравственного облика выпускника, способного активно и в полной мере </w:t>
      </w:r>
      <w:r w:rsidR="00AC7E2F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реализовать свой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творческий и созидательный потенциал в информационном обществе. В школе реализуются учебные планы начального общего образования, основного общего образования и среднего общего образования.</w:t>
      </w: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AC7E2F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 образования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школе свидетельствуют следующие факты:</w:t>
      </w:r>
    </w:p>
    <w:p w:rsidR="00EE4A41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</w:t>
      </w:r>
      <w:r w:rsidR="00AC7E2F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итоговой и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промежуточной аттестации можно судить насколько продуктивным было обучение. Важным показателем результатов качественного образования учащихся является показатель повышенного уровня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Одно из основных </w:t>
      </w:r>
      <w:r w:rsidR="00AC7E2F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направлений деятельности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школы: создание условий для повышения качества образования. </w:t>
      </w:r>
    </w:p>
    <w:p w:rsidR="00EE4A41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«5» учебный </w:t>
      </w:r>
      <w:r w:rsidR="00AC7E2F">
        <w:rPr>
          <w:rFonts w:ascii="Times New Roman" w:eastAsia="Calibri" w:hAnsi="Times New Roman" w:cs="Times New Roman"/>
          <w:sz w:val="24"/>
          <w:szCs w:val="24"/>
          <w:lang w:eastAsia="ru-RU"/>
        </w:rPr>
        <w:t>год закончили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(4,5</w:t>
      </w:r>
      <w:r w:rsidR="005935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2, </w:t>
      </w:r>
      <w:proofErr w:type="gramStart"/>
      <w:r w:rsidR="005935A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E4A41">
        <w:rPr>
          <w:rFonts w:ascii="Times New Roman" w:eastAsia="Calibri" w:hAnsi="Times New Roman" w:cs="Times New Roman"/>
          <w:sz w:val="24"/>
          <w:szCs w:val="24"/>
          <w:lang w:eastAsia="ru-RU"/>
        </w:rPr>
        <w:t>классы</w:t>
      </w:r>
      <w:proofErr w:type="gramEnd"/>
      <w:r w:rsidR="00EE4A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«4 и 5» - 29 учащихся (65,9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%).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обучающиеся освоили учебные программы. </w:t>
      </w:r>
    </w:p>
    <w:p w:rsidR="005935A2" w:rsidRPr="00D25FC6" w:rsidRDefault="005935A2" w:rsidP="00D25F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2018-2019 учебном году 11 класса не было.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 государственной итоговой аттестации в форме ОГЭ в 9 классе были допущены все учащиеся. Аттестаты получили все выпускники 9 класса.</w:t>
      </w:r>
    </w:p>
    <w:p w:rsidR="00A200BD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0E3" w:rsidRPr="0051253B" w:rsidRDefault="00DE60E3" w:rsidP="00EE4A41">
      <w:pPr>
        <w:pStyle w:val="ad"/>
        <w:jc w:val="left"/>
        <w:rPr>
          <w:sz w:val="24"/>
          <w:szCs w:val="24"/>
        </w:rPr>
      </w:pPr>
      <w:r w:rsidRPr="0051253B">
        <w:rPr>
          <w:sz w:val="24"/>
          <w:szCs w:val="24"/>
        </w:rPr>
        <w:t>Результаты государственной (итоговой) аттестации отчетного периода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2786"/>
        <w:gridCol w:w="1248"/>
        <w:gridCol w:w="1249"/>
        <w:gridCol w:w="1238"/>
        <w:gridCol w:w="1229"/>
      </w:tblGrid>
      <w:tr w:rsidR="00DE60E3" w:rsidRPr="0051253B" w:rsidTr="00206390">
        <w:trPr>
          <w:trHeight w:val="265"/>
        </w:trPr>
        <w:tc>
          <w:tcPr>
            <w:tcW w:w="2485" w:type="dxa"/>
            <w:vMerge w:val="restart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2786" w:type="dxa"/>
            <w:vMerge w:val="restart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Количество учащихся, выбравших экзамен</w:t>
            </w:r>
          </w:p>
        </w:tc>
        <w:tc>
          <w:tcPr>
            <w:tcW w:w="4964" w:type="dxa"/>
            <w:gridSpan w:val="4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Результат экзамена (количество/процент)</w:t>
            </w:r>
          </w:p>
        </w:tc>
      </w:tr>
      <w:tr w:rsidR="00DE60E3" w:rsidRPr="0051253B" w:rsidTr="00206390">
        <w:trPr>
          <w:trHeight w:val="83"/>
        </w:trPr>
        <w:tc>
          <w:tcPr>
            <w:tcW w:w="2485" w:type="dxa"/>
            <w:vMerge/>
          </w:tcPr>
          <w:p w:rsidR="00DE60E3" w:rsidRPr="0051253B" w:rsidRDefault="00DE60E3" w:rsidP="00EE4A41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DE60E3" w:rsidRPr="0051253B" w:rsidRDefault="00DE60E3" w:rsidP="00EE4A41">
            <w:pPr>
              <w:pStyle w:val="a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«5»</w:t>
            </w:r>
          </w:p>
        </w:tc>
        <w:tc>
          <w:tcPr>
            <w:tcW w:w="1249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«4»</w:t>
            </w:r>
          </w:p>
        </w:tc>
        <w:tc>
          <w:tcPr>
            <w:tcW w:w="1238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«3»</w:t>
            </w:r>
          </w:p>
        </w:tc>
        <w:tc>
          <w:tcPr>
            <w:tcW w:w="1228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«2»</w:t>
            </w:r>
          </w:p>
        </w:tc>
      </w:tr>
      <w:tr w:rsidR="00DE60E3" w:rsidRPr="0051253B" w:rsidTr="00206390">
        <w:trPr>
          <w:trHeight w:val="265"/>
        </w:trPr>
        <w:tc>
          <w:tcPr>
            <w:tcW w:w="2485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86" w:type="dxa"/>
          </w:tcPr>
          <w:p w:rsidR="00DE60E3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249" w:type="dxa"/>
          </w:tcPr>
          <w:p w:rsidR="00DE60E3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</w:t>
            </w:r>
          </w:p>
        </w:tc>
        <w:tc>
          <w:tcPr>
            <w:tcW w:w="1238" w:type="dxa"/>
          </w:tcPr>
          <w:p w:rsidR="00DE60E3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605159">
              <w:rPr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206390">
        <w:trPr>
          <w:trHeight w:val="265"/>
        </w:trPr>
        <w:tc>
          <w:tcPr>
            <w:tcW w:w="2485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86" w:type="dxa"/>
          </w:tcPr>
          <w:p w:rsidR="00DE60E3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249" w:type="dxa"/>
          </w:tcPr>
          <w:p w:rsidR="00DE60E3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  <w:r w:rsidR="00DE60E3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228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206390">
        <w:trPr>
          <w:trHeight w:val="265"/>
        </w:trPr>
        <w:tc>
          <w:tcPr>
            <w:tcW w:w="2485" w:type="dxa"/>
          </w:tcPr>
          <w:p w:rsidR="00DE60E3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86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249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</w:t>
            </w:r>
          </w:p>
        </w:tc>
        <w:tc>
          <w:tcPr>
            <w:tcW w:w="1228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206390">
        <w:trPr>
          <w:trHeight w:val="265"/>
        </w:trPr>
        <w:tc>
          <w:tcPr>
            <w:tcW w:w="2485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r w:rsidR="00DE60E3" w:rsidRPr="00512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1249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1238" w:type="dxa"/>
          </w:tcPr>
          <w:p w:rsidR="00DE60E3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DE60E3" w:rsidRPr="0051253B" w:rsidRDefault="00DE60E3" w:rsidP="00EE4A41">
            <w:pPr>
              <w:pStyle w:val="ad"/>
              <w:jc w:val="left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5935A2" w:rsidRPr="0051253B" w:rsidTr="00206390">
        <w:trPr>
          <w:trHeight w:val="265"/>
        </w:trPr>
        <w:tc>
          <w:tcPr>
            <w:tcW w:w="2485" w:type="dxa"/>
          </w:tcPr>
          <w:p w:rsidR="005935A2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86" w:type="dxa"/>
          </w:tcPr>
          <w:p w:rsidR="005935A2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5935A2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5935A2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238" w:type="dxa"/>
          </w:tcPr>
          <w:p w:rsidR="005935A2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935A2" w:rsidRPr="0051253B" w:rsidRDefault="005935A2" w:rsidP="00EE4A41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605159" w:rsidRPr="0051253B" w:rsidTr="00206390">
        <w:trPr>
          <w:trHeight w:val="265"/>
        </w:trPr>
        <w:tc>
          <w:tcPr>
            <w:tcW w:w="2485" w:type="dxa"/>
          </w:tcPr>
          <w:p w:rsidR="00605159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86" w:type="dxa"/>
          </w:tcPr>
          <w:p w:rsidR="00605159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605159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05159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1238" w:type="dxa"/>
          </w:tcPr>
          <w:p w:rsidR="00605159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1228" w:type="dxa"/>
          </w:tcPr>
          <w:p w:rsidR="00605159" w:rsidRPr="0051253B" w:rsidRDefault="00605159" w:rsidP="00EE4A41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</w:tbl>
    <w:p w:rsidR="00DE60E3" w:rsidRPr="007015E5" w:rsidRDefault="00DE60E3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E60E3" w:rsidRPr="007015E5" w:rsidRDefault="00DE60E3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учащаяся 9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получила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т с отличием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целях подготовки обучающихся к ГИА был продуман ряд мер по повышению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  предметной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подготовки: учителя - предметник были ознакомлены с кодификаторами элементов содержания по предметам, спецификацией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КИМов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предметам, системой оценивания экзаменационных работ и с демонстрационными вариантами. В течение учебного года осуществлялся контроль за состоянием преподавания предметов. Для контроля использовались материалы демонстрационных вариантов по предметам. В течение учебного года были проведены ДКР и репетиционн</w:t>
      </w:r>
      <w:r w:rsidR="00605159">
        <w:rPr>
          <w:rFonts w:ascii="Times New Roman" w:eastAsia="Calibri" w:hAnsi="Times New Roman" w:cs="Times New Roman"/>
          <w:sz w:val="24"/>
          <w:szCs w:val="24"/>
          <w:lang w:eastAsia="ru-RU"/>
        </w:rPr>
        <w:t>ое тестирование в 9 классе</w:t>
      </w: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программы по предметам выполнены полностью в теоретической и практической частях.</w:t>
      </w: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учебного года проводились </w:t>
      </w:r>
      <w:r w:rsidR="00605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для учащихся </w:t>
      </w:r>
      <w:proofErr w:type="gramStart"/>
      <w:r w:rsidR="00605159">
        <w:rPr>
          <w:rFonts w:ascii="Times New Roman" w:eastAsia="Calibri" w:hAnsi="Times New Roman" w:cs="Times New Roman"/>
          <w:sz w:val="24"/>
          <w:szCs w:val="24"/>
          <w:lang w:eastAsia="ru-RU"/>
        </w:rPr>
        <w:t>9  класса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повышения качества знаний и подготовки к ГИА.</w:t>
      </w:r>
    </w:p>
    <w:p w:rsidR="00A200BD" w:rsidRPr="007015E5" w:rsidRDefault="00605159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9 классе</w:t>
      </w:r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подготовку к </w:t>
      </w:r>
      <w:proofErr w:type="gramStart"/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ГИА  проведены</w:t>
      </w:r>
      <w:proofErr w:type="gramEnd"/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классные и родительские собрания по вопросам ГИА.  Также ответственным по вопросам ГИА подготовлена база данных выпускников (РИС).</w:t>
      </w: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Государственная итоговая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аттестация  показала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выпускники 9 класса в целом успешно справились с экзаменами по общеобразовательным предметам, преодолев минимальный порог. </w:t>
      </w: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Все результаты экзаменов доведены до сведения выпускников и их родителей.</w:t>
      </w:r>
    </w:p>
    <w:p w:rsidR="00A200BD" w:rsidRPr="007015E5" w:rsidRDefault="00A200BD" w:rsidP="00EE4A41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с тем результаты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ГИА  учащихся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класса </w:t>
      </w:r>
      <w:r w:rsidRPr="007015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выявили ряд проблем:</w:t>
      </w:r>
    </w:p>
    <w:p w:rsidR="00A200BD" w:rsidRPr="007015E5" w:rsidRDefault="00A200BD" w:rsidP="00EE4A4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отсутствие системы работы со средними и слабыми учащимися по развитию их интеллектуальных способностей у некоторых педагогов;</w:t>
      </w:r>
    </w:p>
    <w:p w:rsidR="00A200BD" w:rsidRPr="007015E5" w:rsidRDefault="00A200BD" w:rsidP="00EE4A4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недостаточный уровень работы по индивидуализации и дифференциации обучения учащихся; </w:t>
      </w:r>
    </w:p>
    <w:p w:rsidR="00A200BD" w:rsidRPr="007015E5" w:rsidRDefault="00A200BD" w:rsidP="00EE4A4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недостаточное стимулирование познавательной деятельности учащихся, что способствовало понижению итоговых результатов, неравномерному усвоению учащимися учебного материала в течение года.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390" w:rsidRDefault="00206390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right="5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обучающихся в олимпиадах, конкурсах.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обучающихся МКОУ СОШ с. </w:t>
      </w:r>
      <w:proofErr w:type="spellStart"/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школьном этапе Всероссийской олимпиады школь</w:t>
      </w:r>
      <w:r w:rsidR="00605159">
        <w:rPr>
          <w:rFonts w:ascii="Times New Roman" w:eastAsia="Calibri" w:hAnsi="Times New Roman" w:cs="Times New Roman"/>
          <w:sz w:val="24"/>
          <w:szCs w:val="24"/>
          <w:lang w:eastAsia="ru-RU"/>
        </w:rPr>
        <w:t>ников в 2019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было занято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призовых и победных мест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 школьного курса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605159">
        <w:rPr>
          <w:rFonts w:ascii="Times New Roman" w:eastAsia="Calibri" w:hAnsi="Times New Roman" w:cs="Times New Roman"/>
          <w:sz w:val="24"/>
          <w:szCs w:val="24"/>
          <w:lang w:eastAsia="ru-RU"/>
        </w:rPr>
        <w:t>бучающимися 4-9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 муниципальном этапе Всероссийской олимпиады школьников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поучаствовали  4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ка от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количества победителей и призёров школьного этапа Всероссийской олимпиады школьников.    Из участвовавших обучающихся в муниципальном эта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пе Всероссийской олимпиады школьников призовые места заняли по биологии, ОБЖ, физической культуре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Учащи</w:t>
      </w:r>
      <w:r w:rsidR="003920BD">
        <w:rPr>
          <w:rFonts w:ascii="Times New Roman" w:eastAsia="Calibri" w:hAnsi="Times New Roman" w:cs="Times New Roman"/>
          <w:sz w:val="24"/>
          <w:szCs w:val="24"/>
          <w:lang w:eastAsia="ru-RU"/>
        </w:rPr>
        <w:t>еся начальной школы (95%) в 2019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принимали участие в дистанционной олимпиаде Эму-специалист – 10 обучающихся (17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%)  показали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выше среднего по конкурсу. 36% (12 человек) учащихся   5,8,9 классов принимали участие в дистанционной олимпиаде по математике «Наследие Евклида», 10 человек получили похвальные грамоты конкурса. 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392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2019</w:t>
      </w:r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учащиеся принимали участие в мероприятиях муниципального уровня: 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Районные соревно</w:t>
      </w:r>
      <w:r w:rsidR="004C0477">
        <w:rPr>
          <w:rFonts w:ascii="Times New Roman" w:eastAsia="Calibri" w:hAnsi="Times New Roman" w:cs="Times New Roman"/>
          <w:sz w:val="24"/>
          <w:szCs w:val="24"/>
          <w:lang w:eastAsia="ru-RU"/>
        </w:rPr>
        <w:t>вания по волейболу, 7 человек, 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Районный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турслет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школ, 10 человек.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Кросс нации, 15 человек.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Русский силомер, 10 человек, 2место.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Вывод: Обучающиеся школы принимают участие в конкурсах охотно, но удалённость нашего населённого пункта сокращает количество участников в мероприятиях районного уровня. Подготовка обучающихся к районным конкурсам и олимпиадам муниципального уровня требует большего внимания педагогов, так как призовых мест немного.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Рекомендации: 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обучающихся командой педагогов. Подбирать больше дистанционных конкурсов и олимпиад. Уделять больше внимания работе с родителями по вопросу подвоза на районные конкурсы.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Востребованность выпускников школы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</w:t>
      </w:r>
      <w:r w:rsidR="003920BD">
        <w:rPr>
          <w:rFonts w:ascii="Times New Roman" w:eastAsia="Calibri" w:hAnsi="Times New Roman" w:cs="Times New Roman"/>
          <w:sz w:val="24"/>
          <w:szCs w:val="24"/>
          <w:lang w:eastAsia="ru-RU"/>
        </w:rPr>
        <w:t>ление выпускников 9 классов 2018-2019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2624"/>
        <w:gridCol w:w="1275"/>
        <w:gridCol w:w="4253"/>
        <w:gridCol w:w="1842"/>
      </w:tblGrid>
      <w:tr w:rsidR="00A200BD" w:rsidRPr="007015E5" w:rsidTr="00A200BD">
        <w:tc>
          <w:tcPr>
            <w:tcW w:w="495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ФИ выпускника</w:t>
            </w:r>
          </w:p>
        </w:tc>
        <w:tc>
          <w:tcPr>
            <w:tcW w:w="1275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253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42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Платное или бюджетное обучение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A200BD" w:rsidRPr="007015E5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275" w:type="dxa"/>
          </w:tcPr>
          <w:p w:rsidR="00A200BD" w:rsidRPr="007015E5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253" w:type="dxa"/>
          </w:tcPr>
          <w:p w:rsidR="00A200BD" w:rsidRPr="00731BAA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Накоряково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</w:p>
        </w:tc>
        <w:tc>
          <w:tcPr>
            <w:tcW w:w="1842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BD" w:rsidRPr="007015E5" w:rsidTr="00A200BD">
        <w:tc>
          <w:tcPr>
            <w:tcW w:w="495" w:type="dxa"/>
          </w:tcPr>
          <w:p w:rsidR="003920BD" w:rsidRPr="007015E5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Дарья Михайловна</w:t>
            </w:r>
          </w:p>
        </w:tc>
        <w:tc>
          <w:tcPr>
            <w:tcW w:w="1275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253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медицинское училище</w:t>
            </w:r>
          </w:p>
        </w:tc>
        <w:tc>
          <w:tcPr>
            <w:tcW w:w="1842" w:type="dxa"/>
          </w:tcPr>
          <w:p w:rsidR="003920BD" w:rsidRPr="007015E5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3920BD" w:rsidRPr="007015E5" w:rsidTr="00A200BD">
        <w:tc>
          <w:tcPr>
            <w:tcW w:w="495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Меркульев Кирилл Владимирович</w:t>
            </w:r>
          </w:p>
        </w:tc>
        <w:tc>
          <w:tcPr>
            <w:tcW w:w="1275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253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Строительно-монтажный колледж, г. Екатеринбург</w:t>
            </w:r>
          </w:p>
        </w:tc>
        <w:tc>
          <w:tcPr>
            <w:tcW w:w="1842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920BD" w:rsidRPr="007015E5" w:rsidTr="00A200BD">
        <w:tc>
          <w:tcPr>
            <w:tcW w:w="495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Шаяхметова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Салауатовна</w:t>
            </w:r>
            <w:proofErr w:type="spellEnd"/>
          </w:p>
        </w:tc>
        <w:tc>
          <w:tcPr>
            <w:tcW w:w="1275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253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Накоряково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</w:p>
        </w:tc>
        <w:tc>
          <w:tcPr>
            <w:tcW w:w="1842" w:type="dxa"/>
          </w:tcPr>
          <w:p w:rsidR="003920BD" w:rsidRDefault="003920BD" w:rsidP="00EE4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EE4A41" w:rsidRDefault="00EE4A41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4A41" w:rsidRDefault="00EE4A41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Внутреннее оценивание качества образования 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</w:t>
      </w:r>
      <w:r w:rsidR="003920B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 результатам анкетирования 2019</w:t>
      </w: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года выявлено, что количество родителей, которые удовлетворены качеством образования </w:t>
      </w:r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 МКОУ СОШ </w:t>
      </w:r>
      <w:proofErr w:type="spellStart"/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с.Накоряково</w:t>
      </w:r>
      <w:proofErr w:type="spellEnd"/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– 98,3</w:t>
      </w: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процента, количество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удовлетворенных о</w:t>
      </w:r>
      <w:r w:rsidR="004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процессом, – 90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Кадровая укомплектованность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работает стабильный педагогический коллектив, традиции школы создают такую образовательную среду, которая способствует реализации творческого потенциала учеников и педагогов.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ную деятельность осуществляют 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работников.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уровень педагогических работников:</w:t>
      </w:r>
    </w:p>
    <w:tbl>
      <w:tblPr>
        <w:tblStyle w:val="a4"/>
        <w:tblW w:w="892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2616"/>
        <w:gridCol w:w="2618"/>
      </w:tblGrid>
      <w:tr w:rsidR="00A200BD" w:rsidRPr="007015E5" w:rsidTr="00A200BD">
        <w:tc>
          <w:tcPr>
            <w:tcW w:w="3686" w:type="dxa"/>
            <w:shd w:val="clear" w:color="auto" w:fill="FFFFFF" w:themeFill="background1"/>
          </w:tcPr>
          <w:p w:rsidR="00A200BD" w:rsidRPr="007015E5" w:rsidRDefault="00A200BD" w:rsidP="00EE4A4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16" w:type="dxa"/>
            <w:shd w:val="clear" w:color="auto" w:fill="FFFFFF" w:themeFill="background1"/>
          </w:tcPr>
          <w:p w:rsidR="00A200BD" w:rsidRPr="007015E5" w:rsidRDefault="00A200BD" w:rsidP="00EE4A4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2618" w:type="dxa"/>
            <w:shd w:val="clear" w:color="auto" w:fill="FFFFFF" w:themeFill="background1"/>
          </w:tcPr>
          <w:p w:rsidR="00A200BD" w:rsidRPr="007015E5" w:rsidRDefault="00A200BD" w:rsidP="00EE4A4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</w:tr>
      <w:tr w:rsidR="00A200BD" w:rsidRPr="007015E5" w:rsidTr="00A200BD">
        <w:tc>
          <w:tcPr>
            <w:tcW w:w="3686" w:type="dxa"/>
            <w:shd w:val="clear" w:color="auto" w:fill="FFFFFF" w:themeFill="background1"/>
          </w:tcPr>
          <w:p w:rsidR="00A200BD" w:rsidRPr="007015E5" w:rsidRDefault="0027027C" w:rsidP="00EE4A4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</w:tcPr>
          <w:p w:rsidR="00A200BD" w:rsidRPr="007015E5" w:rsidRDefault="0027027C" w:rsidP="00EE4A4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shd w:val="clear" w:color="auto" w:fill="FFFFFF" w:themeFill="background1"/>
          </w:tcPr>
          <w:p w:rsidR="00A200BD" w:rsidRPr="007015E5" w:rsidRDefault="00450DC4" w:rsidP="00EE4A4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00BD" w:rsidRPr="007015E5" w:rsidRDefault="00A200BD" w:rsidP="00EE4A4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категория:</w:t>
      </w:r>
    </w:p>
    <w:tbl>
      <w:tblPr>
        <w:tblStyle w:val="a4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1"/>
      </w:tblGrid>
      <w:tr w:rsidR="00A200BD" w:rsidRPr="007015E5" w:rsidTr="00206390">
        <w:trPr>
          <w:trHeight w:val="847"/>
          <w:jc w:val="center"/>
        </w:trPr>
        <w:tc>
          <w:tcPr>
            <w:tcW w:w="20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  <w:tc>
          <w:tcPr>
            <w:tcW w:w="20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0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0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A200BD" w:rsidRPr="007015E5" w:rsidTr="00206390">
        <w:trPr>
          <w:trHeight w:val="847"/>
          <w:jc w:val="center"/>
        </w:trPr>
        <w:tc>
          <w:tcPr>
            <w:tcW w:w="2031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3 (вновь принятые)</w:t>
            </w:r>
          </w:p>
        </w:tc>
      </w:tr>
    </w:tbl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стаж работы:</w:t>
      </w:r>
    </w:p>
    <w:tbl>
      <w:tblPr>
        <w:tblStyle w:val="a4"/>
        <w:tblW w:w="106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2"/>
        <w:gridCol w:w="2273"/>
        <w:gridCol w:w="2015"/>
      </w:tblGrid>
      <w:tr w:rsidR="00A200BD" w:rsidRPr="007015E5" w:rsidTr="00A200BD">
        <w:tc>
          <w:tcPr>
            <w:tcW w:w="21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0-5 лет</w:t>
            </w:r>
          </w:p>
        </w:tc>
        <w:tc>
          <w:tcPr>
            <w:tcW w:w="2131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132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273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2015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</w:tr>
      <w:tr w:rsidR="00A200BD" w:rsidRPr="007015E5" w:rsidTr="00A200BD">
        <w:tc>
          <w:tcPr>
            <w:tcW w:w="2131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педагогических работников:</w:t>
      </w:r>
    </w:p>
    <w:tbl>
      <w:tblPr>
        <w:tblStyle w:val="a4"/>
        <w:tblW w:w="9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A200BD" w:rsidRPr="007015E5" w:rsidTr="00206390">
        <w:trPr>
          <w:trHeight w:val="575"/>
        </w:trPr>
        <w:tc>
          <w:tcPr>
            <w:tcW w:w="3155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3155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3155" w:type="dxa"/>
          </w:tcPr>
          <w:p w:rsidR="00A200BD" w:rsidRPr="007015E5" w:rsidRDefault="00A200BD" w:rsidP="00EE4A41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</w:tr>
      <w:tr w:rsidR="00A200BD" w:rsidRPr="007015E5" w:rsidTr="00206390">
        <w:trPr>
          <w:trHeight w:val="575"/>
        </w:trPr>
        <w:tc>
          <w:tcPr>
            <w:tcW w:w="3155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5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A200BD" w:rsidRPr="007015E5" w:rsidRDefault="0027027C" w:rsidP="00EE4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повышения уровня квалификации персонала.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</w:t>
      </w:r>
      <w:r w:rsidR="000F2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условий, которое определяет качество подготовки обучающихся, необходимо констатировать следующее: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образовательная деятельность в школе обеспечена квалифицированным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профессиональным педагогическим составом;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EE4A41" w:rsidRDefault="00392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 2019</w:t>
      </w:r>
      <w:proofErr w:type="gramEnd"/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свой профессиональный уровень повысили все педагогические работники образовательной организации по разным направлениям педагогической деятельности. 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курсовой подготовки: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предметные курсы – 6 человек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к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итоговой аттестации– 6 человек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общеп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едагогические курсы – 5 человек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на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выки оказания первой помощи – 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ФГОС СОО – 1 человек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инк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люзивного образования в </w:t>
      </w:r>
      <w:proofErr w:type="gramStart"/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ОО  –</w:t>
      </w:r>
      <w:proofErr w:type="gramEnd"/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Участие педагогических работников школы в профессиональных конкурсах и мероприятиях по распространению опыта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педагогических работников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принявших участие в конкурсах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мастерства – 3;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Обмен опытом на методических объединениях и педагогических конференциях – 3;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секции или мастер-класса – 0;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Экспертная деятельность – 0;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Педагогическое тестирование – 0.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Вывод: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подготовки педагогических кадров (уровень образования, квалификационные категории, стаж работы, тематика повышения квалификации) позволяет организовать эффективную образовательную деятельность в ОУ.</w:t>
      </w:r>
    </w:p>
    <w:p w:rsidR="00A200BD" w:rsidRPr="007015E5" w:rsidRDefault="00A200BD" w:rsidP="00EE4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Рекомендации: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работу по развитию кадрового потенциала, привлечь педагогических работников к экспертной деятельности.</w:t>
      </w:r>
    </w:p>
    <w:p w:rsidR="00EE4A41" w:rsidRPr="005419BD" w:rsidRDefault="00EE4A41" w:rsidP="00EE4A4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Методическое обеспечение и библиотечно-информационное обеспечение.</w:t>
      </w:r>
    </w:p>
    <w:p w:rsidR="00A200BD" w:rsidRPr="007015E5" w:rsidRDefault="00A200BD" w:rsidP="00EE4A41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015E5">
        <w:rPr>
          <w:rFonts w:ascii="Times New Roman" w:hAnsi="Times New Roman" w:cs="Times New Roman"/>
          <w:sz w:val="24"/>
          <w:szCs w:val="24"/>
        </w:rPr>
        <w:t>В школе имеется библиотека с числом посадочных мест для п</w:t>
      </w:r>
      <w:r w:rsidR="000F2B7E">
        <w:rPr>
          <w:rFonts w:ascii="Times New Roman" w:hAnsi="Times New Roman" w:cs="Times New Roman"/>
          <w:sz w:val="24"/>
          <w:szCs w:val="24"/>
        </w:rPr>
        <w:t>ользователей – 2 места.</w:t>
      </w:r>
      <w:r w:rsidRPr="007015E5">
        <w:rPr>
          <w:rFonts w:ascii="Times New Roman" w:hAnsi="Times New Roman" w:cs="Times New Roman"/>
          <w:sz w:val="24"/>
          <w:szCs w:val="24"/>
        </w:rPr>
        <w:t xml:space="preserve"> Читального зала нет. Зарегистрирован</w:t>
      </w:r>
      <w:r w:rsidR="000F2B7E">
        <w:rPr>
          <w:rFonts w:ascii="Times New Roman" w:hAnsi="Times New Roman" w:cs="Times New Roman"/>
          <w:sz w:val="24"/>
          <w:szCs w:val="24"/>
        </w:rPr>
        <w:t>ных пользователей библиотеки 38</w:t>
      </w:r>
      <w:r w:rsidRPr="007015E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0F2B7E">
        <w:rPr>
          <w:rFonts w:ascii="Times New Roman" w:hAnsi="Times New Roman" w:cs="Times New Roman"/>
          <w:sz w:val="24"/>
          <w:szCs w:val="24"/>
        </w:rPr>
        <w:t xml:space="preserve"> число посещений 129.</w:t>
      </w:r>
    </w:p>
    <w:p w:rsidR="009733D7" w:rsidRPr="009733D7" w:rsidRDefault="009733D7" w:rsidP="00EE4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имеет</w:t>
      </w:r>
      <w:proofErr w:type="gramEnd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абонементную,  читальную  зону на 2 человека. Общи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библиотечный фонд составляет 1620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числе: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учебники  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550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экз., учебные пособия - 2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 экз.,  художественная  литература  –  650  экз.,  справочный материал   –  170  экз.,   Обеспеченность  учебной  литературой  –  100  %. Обеспеченность школы учебными программами, литературой позволяет </w:t>
      </w:r>
      <w:proofErr w:type="gramStart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  образовательный</w:t>
      </w:r>
      <w:proofErr w:type="gramEnd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в полном объеме. Осуществляется ежемесячный мониторинг экстремистской литературы в библиотечном фонде с оформлением акта.</w:t>
      </w:r>
    </w:p>
    <w:p w:rsidR="00A200BD" w:rsidRPr="007015E5" w:rsidRDefault="00A200BD" w:rsidP="00EE4A41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A200BD" w:rsidRPr="007015E5" w:rsidRDefault="00A200BD" w:rsidP="00EE4A41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- необходима организация и обеспечение читального </w:t>
      </w:r>
      <w:proofErr w:type="gramStart"/>
      <w:r w:rsidRPr="007015E5">
        <w:rPr>
          <w:rFonts w:ascii="Times New Roman" w:hAnsi="Times New Roman" w:cs="Times New Roman"/>
          <w:sz w:val="24"/>
          <w:szCs w:val="24"/>
        </w:rPr>
        <w:t xml:space="preserve">зала </w:t>
      </w:r>
      <w:r w:rsidR="0027027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027C">
        <w:rPr>
          <w:rFonts w:ascii="Times New Roman" w:hAnsi="Times New Roman" w:cs="Times New Roman"/>
          <w:sz w:val="24"/>
          <w:szCs w:val="24"/>
        </w:rPr>
        <w:t xml:space="preserve"> обеспечение компьютерной и орг</w:t>
      </w:r>
      <w:r w:rsidR="004F2BD7">
        <w:rPr>
          <w:rFonts w:ascii="Times New Roman" w:hAnsi="Times New Roman" w:cs="Times New Roman"/>
          <w:sz w:val="24"/>
          <w:szCs w:val="24"/>
        </w:rPr>
        <w:t>.</w:t>
      </w:r>
      <w:r w:rsidR="0027027C">
        <w:rPr>
          <w:rFonts w:ascii="Times New Roman" w:hAnsi="Times New Roman" w:cs="Times New Roman"/>
          <w:sz w:val="24"/>
          <w:szCs w:val="24"/>
        </w:rPr>
        <w:t xml:space="preserve"> техникой </w:t>
      </w:r>
      <w:r w:rsidR="003920BD">
        <w:rPr>
          <w:rFonts w:ascii="Times New Roman" w:hAnsi="Times New Roman" w:cs="Times New Roman"/>
          <w:sz w:val="24"/>
          <w:szCs w:val="24"/>
        </w:rPr>
        <w:t>(план в 2020</w:t>
      </w:r>
      <w:r w:rsidRPr="007015E5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Материально-техническая база.</w:t>
      </w:r>
    </w:p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E21801" w:rsidRDefault="00A200BD" w:rsidP="00EE4A41">
      <w:pPr>
        <w:shd w:val="clear" w:color="auto" w:fill="FFFFFF"/>
        <w:spacing w:after="300" w:line="240" w:lineRule="auto"/>
        <w:ind w:firstLine="708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В соответствии с основной общеобразовательной программой, с целью ее реализации, с учетом возрастных особенностей учащихс</w:t>
      </w:r>
      <w:r w:rsidR="000F2B7E">
        <w:rPr>
          <w:rFonts w:ascii="Ubuntu" w:eastAsia="Times New Roman" w:hAnsi="Ubuntu" w:cs="Times New Roman"/>
          <w:sz w:val="21"/>
          <w:szCs w:val="21"/>
          <w:lang w:eastAsia="ru-RU"/>
        </w:rPr>
        <w:t xml:space="preserve">я МКОУ СОШ с. </w:t>
      </w:r>
      <w:proofErr w:type="spellStart"/>
      <w:r w:rsidR="000F2B7E">
        <w:rPr>
          <w:rFonts w:ascii="Ubuntu" w:eastAsia="Times New Roman" w:hAnsi="Ubuntu" w:cs="Times New Roman"/>
          <w:sz w:val="21"/>
          <w:szCs w:val="21"/>
          <w:lang w:eastAsia="ru-RU"/>
        </w:rPr>
        <w:t>Накоряково</w:t>
      </w:r>
      <w:proofErr w:type="spellEnd"/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 xml:space="preserve"> создана материально-техническая база, призванная обеспечить достаточный уровень физического, интеллектуального и эмоционально-личностного развития ребенка.</w:t>
      </w:r>
    </w:p>
    <w:p w:rsidR="00A200BD" w:rsidRPr="007015E5" w:rsidRDefault="00A200BD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bCs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> Здани</w:t>
      </w:r>
      <w:r w:rsidR="000F2B7E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е МКОУ СОШ с. </w:t>
      </w:r>
      <w:proofErr w:type="spellStart"/>
      <w:r w:rsidR="000F2B7E">
        <w:rPr>
          <w:rFonts w:ascii="Ubuntu" w:eastAsia="Times New Roman" w:hAnsi="Ubuntu" w:cs="Times New Roman"/>
          <w:bCs/>
          <w:sz w:val="21"/>
          <w:szCs w:val="21"/>
          <w:lang w:eastAsia="ru-RU"/>
        </w:rPr>
        <w:t>Накоряково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5"/>
        <w:gridCol w:w="5115"/>
      </w:tblGrid>
      <w:tr w:rsidR="00A200BD" w:rsidRPr="007015E5" w:rsidTr="00A200BD"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115" w:type="dxa"/>
          </w:tcPr>
          <w:p w:rsidR="00A200BD" w:rsidRPr="007015E5" w:rsidRDefault="000F2B7E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Соответствие строения санитарно-техническим нормам</w:t>
            </w:r>
          </w:p>
        </w:tc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E2180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2180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15" w:type="dxa"/>
          </w:tcPr>
          <w:p w:rsidR="00A200BD" w:rsidRPr="007015E5" w:rsidRDefault="000F2B7E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1229,1</w:t>
            </w:r>
          </w:p>
        </w:tc>
      </w:tr>
      <w:tr w:rsidR="00A200BD" w:rsidRPr="007015E5" w:rsidTr="00A200BD">
        <w:trPr>
          <w:trHeight w:val="553"/>
        </w:trPr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15" w:type="dxa"/>
          </w:tcPr>
          <w:p w:rsidR="00A200BD" w:rsidRPr="007015E5" w:rsidRDefault="00A200BD" w:rsidP="00EE4A41">
            <w:pPr>
              <w:spacing w:after="300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Централизованное водоснабжение,</w:t>
            </w:r>
            <w:r w:rsidRPr="0070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B7E">
              <w:rPr>
                <w:rFonts w:ascii="Times New Roman" w:hAnsi="Times New Roman"/>
                <w:sz w:val="24"/>
                <w:szCs w:val="24"/>
              </w:rPr>
              <w:t>канализация, своя котельная</w:t>
            </w:r>
          </w:p>
        </w:tc>
      </w:tr>
    </w:tbl>
    <w:p w:rsidR="00A200BD" w:rsidRPr="00E21801" w:rsidRDefault="00A200BD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Сведения о наличии оборудованных учебных кабинетов </w:t>
      </w:r>
    </w:p>
    <w:p w:rsidR="00A200BD" w:rsidRPr="00E21801" w:rsidRDefault="000F2B7E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МКОУ СОШ с. </w:t>
      </w:r>
      <w:proofErr w:type="spellStart"/>
      <w:proofErr w:type="gramStart"/>
      <w:r>
        <w:rPr>
          <w:rFonts w:ascii="Ubuntu" w:eastAsia="Times New Roman" w:hAnsi="Ubuntu" w:cs="Times New Roman"/>
          <w:sz w:val="21"/>
          <w:szCs w:val="21"/>
          <w:lang w:eastAsia="ru-RU"/>
        </w:rPr>
        <w:t>Накоряково</w:t>
      </w:r>
      <w:proofErr w:type="spell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 располагает</w:t>
      </w:r>
      <w:proofErr w:type="gram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8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 xml:space="preserve"> учебными кабинетами, обеспеченными мебелью соответственно роста обучающихся. Все кабинеты оснащены компьютерами, экранами для проекции изображения или интерактивными досками, мульт</w:t>
      </w:r>
      <w:r w:rsidR="000E4FFC">
        <w:rPr>
          <w:rFonts w:ascii="Ubuntu" w:eastAsia="Times New Roman" w:hAnsi="Ubuntu" w:cs="Times New Roman"/>
          <w:sz w:val="21"/>
          <w:szCs w:val="21"/>
          <w:lang w:eastAsia="ru-RU"/>
        </w:rPr>
        <w:t>и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меди</w:t>
      </w:r>
      <w:r w:rsidR="000E4FFC">
        <w:rPr>
          <w:rFonts w:ascii="Ubuntu" w:eastAsia="Times New Roman" w:hAnsi="Ubuntu" w:cs="Times New Roman"/>
          <w:sz w:val="21"/>
          <w:szCs w:val="21"/>
          <w:lang w:eastAsia="ru-RU"/>
        </w:rPr>
        <w:t xml:space="preserve">йными 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проекторами.</w:t>
      </w:r>
    </w:p>
    <w:p w:rsidR="00A200BD" w:rsidRPr="00E21801" w:rsidRDefault="00A200BD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 </w:t>
      </w: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Объекты для проведения практических занятий </w:t>
      </w:r>
    </w:p>
    <w:p w:rsidR="00A200BD" w:rsidRDefault="000F2B7E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lastRenderedPageBreak/>
        <w:t>Кабинет химии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, физики — 1</w:t>
      </w:r>
    </w:p>
    <w:p w:rsidR="000F2B7E" w:rsidRPr="00E21801" w:rsidRDefault="000F2B7E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биологии, ОБЖ - 1</w:t>
      </w:r>
    </w:p>
    <w:p w:rsidR="00A200BD" w:rsidRPr="007015E5" w:rsidRDefault="000F2B7E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информатики — 1</w:t>
      </w:r>
    </w:p>
    <w:p w:rsidR="00A200BD" w:rsidRPr="00E21801" w:rsidRDefault="00A200BD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Спортивный зал — 1</w:t>
      </w:r>
    </w:p>
    <w:p w:rsidR="00A200BD" w:rsidRPr="00E21801" w:rsidRDefault="000F2B7E" w:rsidP="00EE4A41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химии и физики оснащен лаборантской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.</w:t>
      </w:r>
    </w:p>
    <w:p w:rsidR="00AC7E2F" w:rsidRDefault="00AC7E2F" w:rsidP="00EE4A41">
      <w:pPr>
        <w:spacing w:line="237" w:lineRule="auto"/>
        <w:ind w:left="260" w:right="840" w:firstLine="7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Дошкольная разновозрастная группа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располагает с спальней, группой,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раздевалкой,  прогулочной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площадкой обеспеченными мебелью и оборудованием для занятий, игр, прогулок.</w:t>
      </w:r>
    </w:p>
    <w:p w:rsidR="00AC7E2F" w:rsidRDefault="00AC7E2F" w:rsidP="00EE4A41">
      <w:pPr>
        <w:spacing w:line="233" w:lineRule="auto"/>
        <w:ind w:left="260" w:right="840" w:firstLine="7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подвоз обучающихся из населенного пункта: д. Сосновый бор в количестве</w:t>
      </w:r>
    </w:p>
    <w:p w:rsidR="00AC7E2F" w:rsidRDefault="00AC7E2F" w:rsidP="00EE4A4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40"/>
        <w:gridCol w:w="1200"/>
        <w:gridCol w:w="805"/>
        <w:gridCol w:w="75"/>
        <w:gridCol w:w="1280"/>
        <w:gridCol w:w="800"/>
        <w:gridCol w:w="1100"/>
        <w:gridCol w:w="1280"/>
        <w:gridCol w:w="1560"/>
        <w:gridCol w:w="860"/>
        <w:gridCol w:w="680"/>
        <w:gridCol w:w="20"/>
      </w:tblGrid>
      <w:tr w:rsidR="00AC7E2F" w:rsidTr="00206390">
        <w:trPr>
          <w:trHeight w:val="31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7E2F" w:rsidRDefault="00AC7E2F" w:rsidP="00EE4A4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E2F" w:rsidRDefault="00AC7E2F" w:rsidP="00EE4A41">
            <w:pPr>
              <w:rPr>
                <w:sz w:val="1"/>
                <w:szCs w:val="1"/>
              </w:rPr>
            </w:pPr>
          </w:p>
        </w:tc>
      </w:tr>
      <w:tr w:rsidR="00AC7E2F" w:rsidTr="00206390">
        <w:trPr>
          <w:trHeight w:val="2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C7E2F" w:rsidRDefault="00AC7E2F" w:rsidP="00EE4A4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E2F" w:rsidRDefault="00AC7E2F" w:rsidP="00EE4A41">
            <w:pPr>
              <w:rPr>
                <w:sz w:val="1"/>
                <w:szCs w:val="1"/>
              </w:rPr>
            </w:pPr>
          </w:p>
        </w:tc>
      </w:tr>
      <w:tr w:rsidR="00AC7E2F" w:rsidTr="00206390">
        <w:trPr>
          <w:trHeight w:val="30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C7E2F" w:rsidRDefault="00AC7E2F" w:rsidP="00EE4A4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E2F" w:rsidRDefault="00AC7E2F" w:rsidP="00EE4A41">
            <w:pPr>
              <w:rPr>
                <w:sz w:val="1"/>
                <w:szCs w:val="1"/>
              </w:rPr>
            </w:pPr>
          </w:p>
        </w:tc>
      </w:tr>
      <w:tr w:rsidR="00AC7E2F" w:rsidTr="00206390">
        <w:trPr>
          <w:trHeight w:val="8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C7E2F" w:rsidRDefault="00AC7E2F" w:rsidP="00EE4A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:</w:t>
            </w:r>
          </w:p>
        </w:tc>
        <w:tc>
          <w:tcPr>
            <w:tcW w:w="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E2F" w:rsidRDefault="00AC7E2F" w:rsidP="00EE4A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C7E2F" w:rsidRDefault="00AC7E2F" w:rsidP="00EE4A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E2F" w:rsidRDefault="00AC7E2F" w:rsidP="00EE4A41">
            <w:pPr>
              <w:rPr>
                <w:sz w:val="1"/>
                <w:szCs w:val="1"/>
              </w:rPr>
            </w:pPr>
          </w:p>
        </w:tc>
      </w:tr>
    </w:tbl>
    <w:p w:rsidR="00A200BD" w:rsidRPr="007015E5" w:rsidRDefault="00A200BD" w:rsidP="00EE4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EE4A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15E5">
        <w:rPr>
          <w:rFonts w:ascii="Times New Roman" w:hAnsi="Times New Roman" w:cs="Times New Roman"/>
          <w:sz w:val="28"/>
          <w:szCs w:val="28"/>
        </w:rPr>
        <w:t>Статистическая часть</w:t>
      </w: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708"/>
        <w:gridCol w:w="629"/>
      </w:tblGrid>
      <w:tr w:rsidR="00A200BD" w:rsidRPr="007015E5" w:rsidTr="00A200BD">
        <w:trPr>
          <w:trHeight w:val="6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Количество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 xml:space="preserve">% 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9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34D6B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54,5</w:t>
            </w:r>
          </w:p>
        </w:tc>
      </w:tr>
      <w:tr w:rsidR="00A200BD" w:rsidRPr="007015E5" w:rsidTr="00A200BD">
        <w:trPr>
          <w:trHeight w:val="413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34D6B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45,5</w:t>
            </w:r>
          </w:p>
        </w:tc>
      </w:tr>
      <w:tr w:rsidR="00A200BD" w:rsidRPr="007015E5" w:rsidTr="00A200BD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547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FA2D88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65</w:t>
            </w:r>
            <w:r>
              <w:rPr>
                <w:rFonts w:ascii="Calibri" w:eastAsia="Times New Roman" w:hAnsi="Calibri" w:cs="Times New Roman"/>
              </w:rPr>
              <w:t>,9</w:t>
            </w:r>
          </w:p>
        </w:tc>
      </w:tr>
      <w:tr w:rsidR="00A200BD" w:rsidRPr="007015E5" w:rsidTr="00A200BD">
        <w:trPr>
          <w:trHeight w:val="441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0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5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92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10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0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82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D25FC6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9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36</w:t>
            </w:r>
            <w:r w:rsidR="00FA2D88">
              <w:rPr>
                <w:rFonts w:ascii="Calibri" w:eastAsia="Times New Roman" w:hAnsi="Calibri" w:cs="Times New Roman"/>
              </w:rPr>
              <w:t>,3</w:t>
            </w:r>
          </w:p>
        </w:tc>
      </w:tr>
      <w:tr w:rsidR="00A200BD" w:rsidRPr="007015E5" w:rsidTr="00A200BD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36</w:t>
            </w:r>
            <w:r w:rsidR="00FA2D88">
              <w:rPr>
                <w:rFonts w:ascii="Calibri" w:eastAsia="Times New Roman" w:hAnsi="Calibri" w:cs="Times New Roman"/>
              </w:rPr>
              <w:t>,6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88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32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87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33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4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81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87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0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25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502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96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</w:tr>
      <w:tr w:rsidR="00A200BD" w:rsidRPr="007015E5" w:rsidTr="00A200BD">
        <w:trPr>
          <w:trHeight w:val="17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100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349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8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99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69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9D6D8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6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кв. 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9D6D8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EE4A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EE4A4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9A6D8D" w:rsidRPr="000E4FFC" w:rsidRDefault="00A200BD" w:rsidP="00EE4A41">
      <w:pPr>
        <w:ind w:left="162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   </w:t>
      </w:r>
      <w:r w:rsidR="009A6D8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ПОКАЗАТЕЛИ ДЕЯТЕЛЬНОСТИ ДОШКОЛЬНОЙ ГРУППЫ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20"/>
        <w:gridCol w:w="140"/>
        <w:gridCol w:w="120"/>
        <w:gridCol w:w="1920"/>
      </w:tblGrid>
      <w:tr w:rsidR="009A6D8D" w:rsidTr="005419BD">
        <w:trPr>
          <w:trHeight w:val="27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2" w:lineRule="exact"/>
              <w:ind w:left="30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численность 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осваивающих образовательную</w:t>
            </w:r>
          </w:p>
        </w:tc>
        <w:tc>
          <w:tcPr>
            <w:tcW w:w="260" w:type="dxa"/>
            <w:gridSpan w:val="2"/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человека</w:t>
            </w: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программу дошкольного образования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том числе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полного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(8-12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  <w:r w:rsidR="00206390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206390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</w:t>
            </w:r>
            <w:r w:rsidR="009A6D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еловек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а </w:t>
            </w:r>
          </w:p>
        </w:tc>
      </w:tr>
      <w:tr w:rsidR="009A6D8D" w:rsidTr="005419BD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кратковременного пребывания </w:t>
            </w:r>
            <w:r>
              <w:rPr>
                <w:rFonts w:ascii="Arial" w:eastAsia="Arial" w:hAnsi="Arial" w:cs="Arial"/>
                <w:sz w:val="24"/>
                <w:szCs w:val="24"/>
              </w:rPr>
              <w:t>(3-5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форме семейного образования с психолого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педагогическим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до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206390" w:rsidP="00EE4A4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A6D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6D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от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до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206390" w:rsidP="00EE4A4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  <w:r w:rsidR="009A6D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6D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воспитанников в общей</w:t>
            </w:r>
          </w:p>
        </w:tc>
        <w:tc>
          <w:tcPr>
            <w:tcW w:w="260" w:type="dxa"/>
            <w:gridSpan w:val="2"/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  <w:r w:rsidR="00206390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20639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/ 100%</w:t>
            </w: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численности 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получающих услуги присмотра и ухода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1.4.1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полного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(8-12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  <w:r w:rsidR="00206390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20639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/100 %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продленного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(12-14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воспитанников с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ограниченными возможностями здоровья в общей численности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получающих услуги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По коррекции недостатков в физическом и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психическом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развитии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  <w:r w:rsidR="00206390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20639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/100%</w:t>
            </w: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присмотру и уходу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  <w:r w:rsidR="00206390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/100 %</w:t>
            </w:r>
          </w:p>
        </w:tc>
      </w:tr>
      <w:tr w:rsidR="009A6D8D" w:rsidTr="005419BD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Средний показатель пропущенных дней при посещении дошкольной</w:t>
            </w:r>
          </w:p>
        </w:tc>
        <w:tc>
          <w:tcPr>
            <w:tcW w:w="260" w:type="dxa"/>
            <w:gridSpan w:val="2"/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A6D8D" w:rsidRDefault="00D25FC6" w:rsidP="00D25FC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="0020639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дня</w:t>
            </w:r>
          </w:p>
        </w:tc>
      </w:tr>
      <w:tr w:rsidR="009A6D8D" w:rsidTr="005419B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численность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том числе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206390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20639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1.7.2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имеющих высшее образование педагогической направленности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профиля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1.7.3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</w:tbl>
    <w:p w:rsidR="009A6D8D" w:rsidRDefault="009A6D8D" w:rsidP="00EE4A41">
      <w:pPr>
        <w:sectPr w:rsidR="009A6D8D">
          <w:pgSz w:w="11900" w:h="16838"/>
          <w:pgMar w:top="1113" w:right="4" w:bottom="804" w:left="128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320"/>
        <w:gridCol w:w="140"/>
        <w:gridCol w:w="2040"/>
      </w:tblGrid>
      <w:tr w:rsidR="009A6D8D" w:rsidTr="005419BD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A6D8D" w:rsidRDefault="00206390" w:rsidP="00EE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20639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/100%</w:t>
            </w:r>
          </w:p>
        </w:tc>
      </w:tr>
      <w:tr w:rsidR="009A6D8D" w:rsidTr="005419BD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имеющих среднее профессиональное образование педагогической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направленности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профиля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9A6D8D" w:rsidRDefault="00206390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20639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/100%</w:t>
            </w: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которым по результатам аттестации присвоена квалификационная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категория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общей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том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1.8.1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Высшая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Первая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0E4FFC">
              <w:rPr>
                <w:rFonts w:ascii="Arial" w:eastAsia="Arial" w:hAnsi="Arial" w:cs="Arial"/>
                <w:sz w:val="24"/>
                <w:szCs w:val="24"/>
              </w:rPr>
              <w:t>/33,3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 в</w:t>
            </w:r>
          </w:p>
        </w:tc>
        <w:tc>
          <w:tcPr>
            <w:tcW w:w="140" w:type="dxa"/>
            <w:vAlign w:val="bottom"/>
          </w:tcPr>
          <w:p w:rsidR="009A6D8D" w:rsidRDefault="000E4FFC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0E4FFC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="009A6D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6D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9A6D8D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общей численности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педагогический стаж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работы которых составляет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1.9.1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До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Свыше 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/0 %</w:t>
            </w:r>
          </w:p>
        </w:tc>
      </w:tr>
      <w:tr w:rsidR="009A6D8D" w:rsidTr="005419BD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1.10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 в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sz w:val="24"/>
                <w:szCs w:val="24"/>
              </w:rPr>
              <w:t>/0%</w:t>
            </w:r>
          </w:p>
        </w:tc>
      </w:tr>
      <w:tr w:rsidR="009A6D8D" w:rsidTr="005419BD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общей численности педагогических работников в возрасте до 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работников в</w:t>
            </w:r>
          </w:p>
        </w:tc>
        <w:tc>
          <w:tcPr>
            <w:tcW w:w="140" w:type="dxa"/>
            <w:vAlign w:val="bottom"/>
          </w:tcPr>
          <w:p w:rsidR="009A6D8D" w:rsidRDefault="000E4FFC" w:rsidP="00EE4A4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0E4FFC">
              <w:rPr>
                <w:rFonts w:ascii="Arial" w:eastAsia="Arial" w:hAnsi="Arial" w:cs="Arial"/>
                <w:sz w:val="24"/>
                <w:szCs w:val="24"/>
              </w:rPr>
              <w:t>/66,6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%</w:t>
            </w:r>
          </w:p>
        </w:tc>
      </w:tr>
      <w:tr w:rsidR="009A6D8D" w:rsidTr="005419BD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общей численности педагогических работников в возрасте от </w:t>
            </w: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и</w:t>
            </w:r>
          </w:p>
        </w:tc>
        <w:tc>
          <w:tcPr>
            <w:tcW w:w="140" w:type="dxa"/>
            <w:vAlign w:val="bottom"/>
          </w:tcPr>
          <w:p w:rsidR="009A6D8D" w:rsidRPr="000E4FFC" w:rsidRDefault="000E4FFC" w:rsidP="00EE4A41">
            <w:pPr>
              <w:spacing w:line="268" w:lineRule="exact"/>
              <w:rPr>
                <w:sz w:val="24"/>
                <w:szCs w:val="24"/>
              </w:rPr>
            </w:pPr>
            <w:r w:rsidRPr="000E4FFC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0E4FF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/100%</w:t>
            </w: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административно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хозяйственных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прошедших за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последние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 повышение квалификации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профессиональную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переподготовку по профилю педагогической деятельности или иной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осуществляемой в образовательной организации деятельности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общей численности педагогических и административно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педагогических и</w:t>
            </w:r>
          </w:p>
        </w:tc>
        <w:tc>
          <w:tcPr>
            <w:tcW w:w="140" w:type="dxa"/>
            <w:vAlign w:val="bottom"/>
          </w:tcPr>
          <w:p w:rsidR="009A6D8D" w:rsidRDefault="000E4FFC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человек</w:t>
            </w:r>
            <w:r w:rsidR="000E4FF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/100%</w:t>
            </w: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административно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хозяйственных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прошедших повышение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квалификации по применению в образовательном процессе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федеральных государственных образовательных стандартов в общей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численности педагогических и административно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хозяйственных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работников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Соотношение </w:t>
            </w:r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педагогический работник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воспитанник</w:t>
            </w:r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дошкольной</w:t>
            </w:r>
          </w:p>
        </w:tc>
        <w:tc>
          <w:tcPr>
            <w:tcW w:w="140" w:type="dxa"/>
            <w:vAlign w:val="bottom"/>
          </w:tcPr>
          <w:p w:rsidR="009A6D8D" w:rsidRDefault="000E4FFC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Pr="000E4FFC" w:rsidRDefault="000E4FFC" w:rsidP="00EE4A41">
            <w:pPr>
              <w:spacing w:line="266" w:lineRule="exact"/>
              <w:ind w:left="40"/>
              <w:rPr>
                <w:rFonts w:ascii="Arial" w:eastAsia="Arial" w:hAnsi="Arial" w:cs="Arial"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чел/24 чел</w:t>
            </w: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в образовательной организации следующих педагогических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1.15.1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0E4FFC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1.15.2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1.15.3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логопеда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1.15.4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Логопеда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9A6D8D" w:rsidTr="005419BD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1.15.5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дефектолога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1.15.6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Педагога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психолога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Инфраструктура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площадь помещений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которых осуществляется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9A6D8D" w:rsidRDefault="000E4FFC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9A6D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9A6D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кв</w:t>
            </w:r>
            <w:r w:rsidR="009A6D8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A6D8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</w:t>
            </w:r>
            <w:proofErr w:type="spellEnd"/>
            <w:r w:rsidR="009A6D8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образовательная деятельность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расчете на одного воспитанника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Площадь помещений для организации дополнительных видов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кв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A6D8D" w:rsidTr="005419BD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  <w:tr w:rsidR="009A6D8D" w:rsidTr="005419BD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да</w:t>
            </w:r>
          </w:p>
        </w:tc>
      </w:tr>
      <w:tr w:rsidR="009A6D8D" w:rsidTr="005419BD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9A6D8D" w:rsidTr="005419BD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прогулочных площадок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обеспечивающих физическую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да</w:t>
            </w:r>
          </w:p>
        </w:tc>
      </w:tr>
      <w:tr w:rsidR="009A6D8D" w:rsidTr="005419BD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активность и разнообразную игровую деятельность воспитанников на</w:t>
            </w:r>
          </w:p>
        </w:tc>
        <w:tc>
          <w:tcPr>
            <w:tcW w:w="140" w:type="dxa"/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3"/>
                <w:szCs w:val="23"/>
              </w:rPr>
            </w:pPr>
          </w:p>
        </w:tc>
      </w:tr>
      <w:tr w:rsidR="009A6D8D" w:rsidTr="005419B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прогулке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D8D" w:rsidRDefault="009A6D8D" w:rsidP="00EE4A41">
            <w:pPr>
              <w:rPr>
                <w:sz w:val="24"/>
                <w:szCs w:val="24"/>
              </w:rPr>
            </w:pPr>
          </w:p>
        </w:tc>
      </w:tr>
    </w:tbl>
    <w:p w:rsidR="000E4FFC" w:rsidRDefault="000E4FFC" w:rsidP="00EE4A41"/>
    <w:p w:rsidR="000E4FFC" w:rsidRPr="007015E5" w:rsidRDefault="000E4FFC" w:rsidP="00EE4A41">
      <w:pPr>
        <w:spacing w:after="0" w:line="249" w:lineRule="auto"/>
        <w:ind w:right="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условиям и организации обучения в общеобразовательных учреждениях» и позволяет реализовывать образовательные программы в полном объеме.</w:t>
      </w:r>
    </w:p>
    <w:p w:rsidR="000E4FFC" w:rsidRPr="007015E5" w:rsidRDefault="000E4FFC" w:rsidP="00EE4A4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E4FFC" w:rsidRPr="007015E5" w:rsidRDefault="000E4FFC" w:rsidP="00EE4A41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A6D8D" w:rsidRPr="00D25FC6" w:rsidRDefault="000E4FFC" w:rsidP="00D25FC6">
      <w:pPr>
        <w:spacing w:after="0" w:line="237" w:lineRule="auto"/>
        <w:ind w:right="100" w:firstLine="73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9A6D8D" w:rsidRPr="00D25FC6">
          <w:pgSz w:w="11900" w:h="16838"/>
          <w:pgMar w:top="1113" w:right="424" w:bottom="684" w:left="1280" w:header="0" w:footer="0" w:gutter="0"/>
          <w:cols w:space="720" w:equalWidth="0">
            <w:col w:w="10200"/>
          </w:cols>
        </w:sect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Школа укомплектована достаточным количеством педагогических и иных работников, которые имеют квалификационные категории и регулярно проходят повышение квалификации, что позволяет обеспечивать стабильных качественных результатов образов</w:t>
      </w:r>
      <w:r w:rsidR="00604D77">
        <w:rPr>
          <w:rFonts w:ascii="Times New Roman" w:eastAsia="Times New Roman" w:hAnsi="Times New Roman" w:cs="Arial"/>
          <w:sz w:val="24"/>
          <w:szCs w:val="20"/>
          <w:lang w:eastAsia="ru-RU"/>
        </w:rPr>
        <w:t>ательных достижений обучающихся</w:t>
      </w:r>
    </w:p>
    <w:p w:rsidR="00B753FC" w:rsidRDefault="00B753FC" w:rsidP="00EE4A41">
      <w:bookmarkStart w:id="0" w:name="_GoBack"/>
      <w:bookmarkEnd w:id="0"/>
    </w:p>
    <w:sectPr w:rsidR="00B753FC">
      <w:footerReference w:type="default" r:id="rId8"/>
      <w:pgSz w:w="11900" w:h="16838"/>
      <w:pgMar w:top="1112" w:right="826" w:bottom="1440" w:left="1060" w:header="0" w:footer="0" w:gutter="0"/>
      <w:cols w:space="0" w:equalWidth="0">
        <w:col w:w="10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F0" w:rsidRDefault="00455BF0">
      <w:pPr>
        <w:spacing w:after="0" w:line="240" w:lineRule="auto"/>
      </w:pPr>
      <w:r>
        <w:separator/>
      </w:r>
    </w:p>
  </w:endnote>
  <w:endnote w:type="continuationSeparator" w:id="0">
    <w:p w:rsidR="00455BF0" w:rsidRDefault="0045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4479"/>
      <w:docPartObj>
        <w:docPartGallery w:val="Page Numbers (Bottom of Page)"/>
        <w:docPartUnique/>
      </w:docPartObj>
    </w:sdtPr>
    <w:sdtContent>
      <w:p w:rsidR="005419BD" w:rsidRPr="00D62A41" w:rsidRDefault="005419BD">
        <w:pPr>
          <w:pStyle w:val="ab"/>
          <w:jc w:val="center"/>
        </w:pPr>
        <w:r w:rsidRPr="00D62A41">
          <w:fldChar w:fldCharType="begin"/>
        </w:r>
        <w:r w:rsidRPr="00D62A41">
          <w:instrText>PAGE   \* MERGEFORMAT</w:instrText>
        </w:r>
        <w:r w:rsidRPr="00D62A41">
          <w:fldChar w:fldCharType="separate"/>
        </w:r>
        <w:r w:rsidR="00604D77">
          <w:rPr>
            <w:noProof/>
          </w:rPr>
          <w:t>18</w:t>
        </w:r>
        <w:r w:rsidRPr="00D62A41">
          <w:fldChar w:fldCharType="end"/>
        </w:r>
      </w:p>
    </w:sdtContent>
  </w:sdt>
  <w:p w:rsidR="005419BD" w:rsidRDefault="005419B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F0" w:rsidRDefault="00455BF0">
      <w:pPr>
        <w:spacing w:after="0" w:line="240" w:lineRule="auto"/>
      </w:pPr>
      <w:r>
        <w:separator/>
      </w:r>
    </w:p>
  </w:footnote>
  <w:footnote w:type="continuationSeparator" w:id="0">
    <w:p w:rsidR="00455BF0" w:rsidRDefault="0045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 w:tplc="FFFFFFFF"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5013719"/>
    <w:multiLevelType w:val="hybridMultilevel"/>
    <w:tmpl w:val="E236D10E"/>
    <w:lvl w:ilvl="0" w:tplc="CEF63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141213"/>
    <w:multiLevelType w:val="hybridMultilevel"/>
    <w:tmpl w:val="0EE6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F12E50"/>
    <w:multiLevelType w:val="hybridMultilevel"/>
    <w:tmpl w:val="C2C2187C"/>
    <w:lvl w:ilvl="0" w:tplc="CAF48422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0E2552EC"/>
    <w:multiLevelType w:val="hybridMultilevel"/>
    <w:tmpl w:val="E68400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7AB4241"/>
    <w:multiLevelType w:val="hybridMultilevel"/>
    <w:tmpl w:val="13C85A7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211C672B"/>
    <w:multiLevelType w:val="hybridMultilevel"/>
    <w:tmpl w:val="6D0AB4B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28E460FD"/>
    <w:multiLevelType w:val="hybridMultilevel"/>
    <w:tmpl w:val="2EDAEF62"/>
    <w:lvl w:ilvl="0" w:tplc="CAF484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6"/>
  </w:num>
  <w:num w:numId="35">
    <w:abstractNumId w:val="32"/>
  </w:num>
  <w:num w:numId="36">
    <w:abstractNumId w:val="34"/>
  </w:num>
  <w:num w:numId="37">
    <w:abstractNumId w:val="3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DF"/>
    <w:rsid w:val="00040E40"/>
    <w:rsid w:val="000E4FFC"/>
    <w:rsid w:val="000F2B7E"/>
    <w:rsid w:val="001011DF"/>
    <w:rsid w:val="00206390"/>
    <w:rsid w:val="0027027C"/>
    <w:rsid w:val="003920BD"/>
    <w:rsid w:val="003A4E7C"/>
    <w:rsid w:val="00450DC4"/>
    <w:rsid w:val="00455BF0"/>
    <w:rsid w:val="004C0477"/>
    <w:rsid w:val="004F2BD7"/>
    <w:rsid w:val="005419BD"/>
    <w:rsid w:val="0056680C"/>
    <w:rsid w:val="005935A2"/>
    <w:rsid w:val="00604D77"/>
    <w:rsid w:val="00605159"/>
    <w:rsid w:val="00625694"/>
    <w:rsid w:val="00731BAA"/>
    <w:rsid w:val="00732905"/>
    <w:rsid w:val="00734D6B"/>
    <w:rsid w:val="00742EA2"/>
    <w:rsid w:val="00840941"/>
    <w:rsid w:val="008F3B98"/>
    <w:rsid w:val="00930CD5"/>
    <w:rsid w:val="009733D7"/>
    <w:rsid w:val="009A6D8D"/>
    <w:rsid w:val="009D6D8D"/>
    <w:rsid w:val="009F00A3"/>
    <w:rsid w:val="00A200BD"/>
    <w:rsid w:val="00AC7E2F"/>
    <w:rsid w:val="00B753FC"/>
    <w:rsid w:val="00B86412"/>
    <w:rsid w:val="00BE438D"/>
    <w:rsid w:val="00CE279A"/>
    <w:rsid w:val="00D25FC6"/>
    <w:rsid w:val="00DE60E3"/>
    <w:rsid w:val="00EE4A41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4810"/>
  <w15:chartTrackingRefBased/>
  <w15:docId w15:val="{EE52BDF4-2522-42EC-86D5-C9EE9A6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0BD"/>
  </w:style>
  <w:style w:type="paragraph" w:styleId="a3">
    <w:name w:val="List Paragraph"/>
    <w:basedOn w:val="a"/>
    <w:uiPriority w:val="1"/>
    <w:qFormat/>
    <w:rsid w:val="00A200BD"/>
    <w:pPr>
      <w:widowControl w:val="0"/>
      <w:autoSpaceDE w:val="0"/>
      <w:autoSpaceDN w:val="0"/>
      <w:spacing w:after="0" w:line="240" w:lineRule="auto"/>
      <w:ind w:left="926" w:hanging="494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A200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1"/>
    <w:qFormat/>
    <w:rsid w:val="00A20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200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00BD"/>
  </w:style>
  <w:style w:type="paragraph" w:styleId="ab">
    <w:name w:val="footer"/>
    <w:basedOn w:val="a"/>
    <w:link w:val="ac"/>
    <w:uiPriority w:val="99"/>
    <w:unhideWhenUsed/>
    <w:rsid w:val="00A2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0BD"/>
  </w:style>
  <w:style w:type="paragraph" w:styleId="ad">
    <w:name w:val="No Spacing"/>
    <w:link w:val="ae"/>
    <w:uiPriority w:val="1"/>
    <w:qFormat/>
    <w:rsid w:val="00DE60E3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rsid w:val="00DE60E3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">
    <w:name w:val="Основной Знак"/>
    <w:link w:val="af0"/>
    <w:locked/>
    <w:rsid w:val="00731BAA"/>
    <w:rPr>
      <w:rFonts w:ascii="NewtonCSanPin" w:hAnsi="NewtonCSanPin"/>
      <w:color w:val="000000"/>
      <w:sz w:val="21"/>
    </w:rPr>
  </w:style>
  <w:style w:type="paragraph" w:customStyle="1" w:styleId="af0">
    <w:name w:val="Основной"/>
    <w:basedOn w:val="a"/>
    <w:link w:val="af"/>
    <w:rsid w:val="00731BA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2020-08-17T06:06:00Z</cp:lastPrinted>
  <dcterms:created xsi:type="dcterms:W3CDTF">2019-10-09T10:51:00Z</dcterms:created>
  <dcterms:modified xsi:type="dcterms:W3CDTF">2020-08-17T06:15:00Z</dcterms:modified>
</cp:coreProperties>
</file>