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7A" w:rsidRPr="00B3559C" w:rsidRDefault="00FF3E7A" w:rsidP="0003389E">
      <w:pPr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B61763" w:rsidRPr="00B3559C" w:rsidRDefault="00B61763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FF3E7A" w:rsidRPr="00657C07" w:rsidRDefault="00FF3E7A" w:rsidP="0003389E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7C07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657C07" w:rsidRDefault="00B61763" w:rsidP="00B61763">
      <w:pPr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 xml:space="preserve">        </w:t>
      </w:r>
      <w:r w:rsidR="00FF3E7A" w:rsidRPr="00657C07">
        <w:rPr>
          <w:rFonts w:ascii="Times New Roman" w:hAnsi="Times New Roman"/>
          <w:sz w:val="28"/>
          <w:szCs w:val="28"/>
        </w:rPr>
        <w:t xml:space="preserve">Концепция программы </w:t>
      </w:r>
      <w:r w:rsidRPr="00657C07">
        <w:rPr>
          <w:rFonts w:ascii="Times New Roman" w:hAnsi="Times New Roman"/>
          <w:sz w:val="28"/>
          <w:szCs w:val="28"/>
        </w:rPr>
        <w:t xml:space="preserve">элективного </w:t>
      </w:r>
      <w:r w:rsidR="00FF3E7A" w:rsidRPr="00657C07">
        <w:rPr>
          <w:rFonts w:ascii="Times New Roman" w:hAnsi="Times New Roman"/>
          <w:sz w:val="28"/>
          <w:szCs w:val="28"/>
        </w:rPr>
        <w:t>курса</w:t>
      </w:r>
      <w:r w:rsidRPr="00657C07">
        <w:rPr>
          <w:rFonts w:ascii="Times New Roman" w:hAnsi="Times New Roman"/>
          <w:sz w:val="28"/>
          <w:szCs w:val="28"/>
        </w:rPr>
        <w:t xml:space="preserve"> «Биологический практикум» заключается в поддержании и углублении базовых знаний  по биологии и направлен на формирование и развитие основных учебных компетенций в ходе решения биологических задач. </w:t>
      </w:r>
      <w:r w:rsidR="00FF3E7A" w:rsidRPr="00657C07">
        <w:rPr>
          <w:rFonts w:ascii="Times New Roman" w:hAnsi="Times New Roman"/>
          <w:sz w:val="28"/>
          <w:szCs w:val="28"/>
        </w:rPr>
        <w:t xml:space="preserve">Основной акцент  курса  ставится не на  приоритете содержания, а  на приоритете освоения учащимися способов действий, не нанося ущерб самому содержанию, т.е. развитию предметных и </w:t>
      </w:r>
      <w:proofErr w:type="spellStart"/>
      <w:r w:rsidR="00FF3E7A" w:rsidRPr="00657C07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FF3E7A" w:rsidRPr="00657C07">
        <w:rPr>
          <w:rFonts w:ascii="Times New Roman" w:hAnsi="Times New Roman"/>
          <w:sz w:val="28"/>
          <w:szCs w:val="28"/>
        </w:rPr>
        <w:t xml:space="preserve"> компетенций, что находит отражение в контрольно-измерительных материалах ЕГЭ.</w:t>
      </w:r>
    </w:p>
    <w:p w:rsidR="00B61763" w:rsidRPr="00657C07" w:rsidRDefault="00B61763" w:rsidP="00B6176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57C07">
        <w:rPr>
          <w:rFonts w:ascii="Times New Roman" w:hAnsi="Times New Roman"/>
          <w:sz w:val="28"/>
          <w:szCs w:val="28"/>
        </w:rPr>
        <w:t xml:space="preserve">       </w:t>
      </w:r>
      <w:r w:rsidR="00FF3E7A" w:rsidRPr="00657C07">
        <w:rPr>
          <w:rFonts w:ascii="Times New Roman" w:hAnsi="Times New Roman"/>
          <w:sz w:val="28"/>
          <w:szCs w:val="28"/>
        </w:rPr>
        <w:t>Актуальность умения решать  задачи по биологии  возрастает  в связи  с  введением  ЕГЭ  по биологии,  а также  с тем, что необходимо применять знания  на практике. Решение  задач  по биологии дает  возможность  лучше  познать  фундаментальные  общебиологические понятия, отражающие строение и функционирование  биологических систем  на  всех  уровнях организации  жизни.</w:t>
      </w:r>
      <w:r w:rsidRPr="00657C07">
        <w:rPr>
          <w:rFonts w:ascii="Times New Roman" w:hAnsi="Times New Roman"/>
          <w:sz w:val="28"/>
          <w:szCs w:val="28"/>
        </w:rPr>
        <w:t xml:space="preserve"> </w:t>
      </w:r>
      <w:r w:rsidR="00FF3E7A" w:rsidRPr="00657C07">
        <w:rPr>
          <w:rFonts w:ascii="Times New Roman" w:hAnsi="Times New Roman"/>
          <w:sz w:val="28"/>
          <w:szCs w:val="28"/>
        </w:rPr>
        <w:t xml:space="preserve">Решение  задач по биологии позволяет   также углубить  и  закрепить  знания  по  разделам    общей  биологии. Огромную  важность в  непрерывном  образовании  приобретают  вопросы  самостоятельной  работы  учащихся, умение  мыслить  самостоятельно  и  находить  решение. Создаются  условия  для  индивидуальной и  групповой  форм  деятельности учащихся. Такое сочетание   двух форм  организации самостоятельной  работы  на  уроках  активизирует  слабых  учащихся  и  дает возможность  дифференцировать  помощь, способствует  воспитанию взаимопомощи  и  коллективизма. Создает  также  условия  для  обучения  учащихся  самоконтролю и самооценке. Это формирует  творческое  отношение  к  труду  важное  для  человека  любой  профессии и является  важным  условием успешного, качественного  выполнения  им  своих  обязанностей.  </w:t>
      </w:r>
    </w:p>
    <w:p w:rsidR="00B61763" w:rsidRPr="00657C07" w:rsidRDefault="00B61763" w:rsidP="0003389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3E7A" w:rsidRPr="00657C07" w:rsidRDefault="00B85261" w:rsidP="0003389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 xml:space="preserve"> </w:t>
      </w:r>
      <w:r w:rsidR="00FF3E7A" w:rsidRPr="00657C07">
        <w:rPr>
          <w:rFonts w:ascii="Times New Roman" w:hAnsi="Times New Roman"/>
          <w:b/>
          <w:sz w:val="28"/>
          <w:szCs w:val="28"/>
        </w:rPr>
        <w:t>Целью курса является:</w:t>
      </w:r>
    </w:p>
    <w:p w:rsidR="00FF3E7A" w:rsidRPr="00657C07" w:rsidRDefault="00FF3E7A" w:rsidP="0003389E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Содействовать  формированию прочных  знаний  по общей  биологии, умений и навыков  решения задач   для  сдачи  ЕГЭ.</w:t>
      </w:r>
    </w:p>
    <w:p w:rsidR="00FF3E7A" w:rsidRPr="00657C07" w:rsidRDefault="00FF3E7A" w:rsidP="0003389E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Обобщить, систематизировать, расширить и углубить знания учащихся сформировать/актуализировать навыки решения  биологических  задач различных типов.</w:t>
      </w:r>
    </w:p>
    <w:p w:rsidR="00FF3E7A" w:rsidRPr="00657C07" w:rsidRDefault="00FF3E7A" w:rsidP="0003389E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Дать ученику возможность реализовать свои интеллектуальные и творческие способности, имеющиеся знания и умения в других областях деятельности при выполнении проектной работы.</w:t>
      </w:r>
    </w:p>
    <w:p w:rsidR="00D35AF1" w:rsidRPr="00657C07" w:rsidRDefault="00FF3E7A" w:rsidP="0003389E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Дать ученику возможность оценить свои склонности и интересы к данной области знания</w:t>
      </w:r>
    </w:p>
    <w:p w:rsidR="00657C07" w:rsidRDefault="00657C07" w:rsidP="0003389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57C07" w:rsidRDefault="00657C07" w:rsidP="0003389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F3E7A" w:rsidRPr="00657C07" w:rsidRDefault="00FF3E7A" w:rsidP="0003389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57C07"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FF3E7A" w:rsidRPr="00657C07" w:rsidRDefault="00FF3E7A" w:rsidP="0003389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 xml:space="preserve">1.Формировать систему знаний по  главным  теоретическим законам биологии. </w:t>
      </w:r>
    </w:p>
    <w:p w:rsidR="00FF3E7A" w:rsidRPr="00657C07" w:rsidRDefault="00FF3E7A" w:rsidP="0003389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2.Совершенствовать умение решать  биоло</w:t>
      </w:r>
      <w:r w:rsidR="00B61763" w:rsidRPr="00657C07">
        <w:rPr>
          <w:rFonts w:ascii="Times New Roman" w:hAnsi="Times New Roman"/>
          <w:sz w:val="28"/>
          <w:szCs w:val="28"/>
        </w:rPr>
        <w:t>гические задачи репродуктивного</w:t>
      </w:r>
      <w:r w:rsidRPr="00657C07">
        <w:rPr>
          <w:rFonts w:ascii="Times New Roman" w:hAnsi="Times New Roman"/>
          <w:sz w:val="28"/>
          <w:szCs w:val="28"/>
        </w:rPr>
        <w:t>, прикладного и творческого характера</w:t>
      </w:r>
    </w:p>
    <w:p w:rsidR="00FF3E7A" w:rsidRPr="00657C07" w:rsidRDefault="00FF3E7A" w:rsidP="0003389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 xml:space="preserve">3.Развивать   ключевые компетенции : </w:t>
      </w:r>
      <w:proofErr w:type="spellStart"/>
      <w:r w:rsidRPr="00657C07">
        <w:rPr>
          <w:rFonts w:ascii="Times New Roman" w:hAnsi="Times New Roman"/>
          <w:sz w:val="28"/>
          <w:szCs w:val="28"/>
        </w:rPr>
        <w:t>учебно</w:t>
      </w:r>
      <w:proofErr w:type="spellEnd"/>
      <w:r w:rsidRPr="00657C07">
        <w:rPr>
          <w:rFonts w:ascii="Times New Roman" w:hAnsi="Times New Roman"/>
          <w:sz w:val="28"/>
          <w:szCs w:val="28"/>
        </w:rPr>
        <w:t xml:space="preserve"> -</w:t>
      </w:r>
      <w:r w:rsidR="00B61763" w:rsidRPr="00657C07">
        <w:rPr>
          <w:rFonts w:ascii="Times New Roman" w:hAnsi="Times New Roman"/>
          <w:sz w:val="28"/>
          <w:szCs w:val="28"/>
        </w:rPr>
        <w:t xml:space="preserve"> познавательные, информационные</w:t>
      </w:r>
      <w:r w:rsidRPr="00657C07">
        <w:rPr>
          <w:rFonts w:ascii="Times New Roman" w:hAnsi="Times New Roman"/>
          <w:sz w:val="28"/>
          <w:szCs w:val="28"/>
        </w:rPr>
        <w:t>, коммуникативные</w:t>
      </w:r>
      <w:proofErr w:type="gramStart"/>
      <w:r w:rsidRPr="00657C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7C07">
        <w:rPr>
          <w:rFonts w:ascii="Times New Roman" w:hAnsi="Times New Roman"/>
          <w:sz w:val="28"/>
          <w:szCs w:val="28"/>
        </w:rPr>
        <w:t>социальные.</w:t>
      </w:r>
    </w:p>
    <w:p w:rsidR="00FF3E7A" w:rsidRPr="00657C07" w:rsidRDefault="00FF3E7A" w:rsidP="0003389E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07">
        <w:rPr>
          <w:rFonts w:ascii="Times New Roman" w:eastAsia="Times New Roman" w:hAnsi="Times New Roman"/>
          <w:sz w:val="28"/>
          <w:szCs w:val="28"/>
          <w:lang w:eastAsia="ru-RU"/>
        </w:rPr>
        <w:t xml:space="preserve">4.Развивать биологическую интуицию, выработать определенную технику, чтобы быстро справится с предложенными экзаменационными заданиями. </w:t>
      </w:r>
    </w:p>
    <w:p w:rsidR="00B3559C" w:rsidRPr="00657C07" w:rsidRDefault="00B3559C" w:rsidP="00B6176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3559C" w:rsidRDefault="00B3559C" w:rsidP="00B6176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61763" w:rsidRPr="00657C07" w:rsidRDefault="00B61763" w:rsidP="00B6176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7C07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B61763" w:rsidRPr="00657C07" w:rsidRDefault="00B61763" w:rsidP="00B6176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1763" w:rsidRPr="00657C07" w:rsidRDefault="00B61763" w:rsidP="00B6176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Курс рас</w:t>
      </w:r>
      <w:proofErr w:type="gramStart"/>
      <w:r w:rsidRPr="00657C0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57C07">
        <w:rPr>
          <w:rFonts w:ascii="Times New Roman" w:hAnsi="Times New Roman"/>
          <w:sz w:val="28"/>
          <w:szCs w:val="28"/>
        </w:rPr>
        <w:t>читан на 35 часов (из расчета по 1 часу в неделю) за счет части учебного плана, формируемой участниками образовательного процесса. Введение данного курса обеспечивает реализацию интересов и потребностей обучающихся, их родителей (законных представителей).</w:t>
      </w:r>
    </w:p>
    <w:p w:rsidR="00B3559C" w:rsidRDefault="00B3559C" w:rsidP="00B3559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3559C" w:rsidRDefault="00B3559C" w:rsidP="00B3559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3559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B3559C" w:rsidRPr="00B3559C" w:rsidRDefault="00B3559C" w:rsidP="00B3559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98"/>
        <w:gridCol w:w="8035"/>
        <w:gridCol w:w="1832"/>
        <w:gridCol w:w="4021"/>
      </w:tblGrid>
      <w:tr w:rsidR="00B3559C" w:rsidRPr="00B3559C" w:rsidTr="004802C0">
        <w:tc>
          <w:tcPr>
            <w:tcW w:w="817" w:type="dxa"/>
            <w:vAlign w:val="center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080" w:type="dxa"/>
            <w:vAlign w:val="center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Align w:val="center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046" w:type="dxa"/>
            <w:vAlign w:val="center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3559C" w:rsidRPr="00B3559C" w:rsidRDefault="00B3559C" w:rsidP="00B355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 . МНОГООБРАЗИЕ ОРГАНИЗМОВ 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живых систем. Живое вещество, его свойства. Уровни организации жизни. Методы биологии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Диагностика уровня параметров учебного успеха ученика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 эволюция живого вещества. Онтогенез и филогенез. Законы и теории биологии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Классификации биосистем. Систематические категории и </w:t>
            </w: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таксоны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1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Бактерии, Простейшие, Грибы, и Лишайники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  <w:proofErr w:type="gramStart"/>
            <w:r w:rsidRPr="00B3559C">
              <w:rPr>
                <w:rFonts w:ascii="Times New Roman" w:hAnsi="Times New Roman"/>
                <w:sz w:val="28"/>
                <w:szCs w:val="28"/>
              </w:rPr>
              <w:t>фронтальные</w:t>
            </w:r>
            <w:proofErr w:type="gramEnd"/>
            <w:r w:rsidRPr="00B3559C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1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Многообразие и классификация растений и животных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Покрытосеменные растения. Ткани растений. Строение и назначение органов растений.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1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Многообразие растений. Отделы </w:t>
            </w:r>
            <w:proofErr w:type="gramStart"/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споровых</w:t>
            </w:r>
            <w:proofErr w:type="gramEnd"/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мхи, папоротники, хвощи и плауны. Жизненные циклы споровых растений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 xml:space="preserve">Практикум по решению задач 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1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Семенные растения. Жизненные циклы семенных растений. Голосеменные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1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Отделы </w:t>
            </w:r>
            <w:proofErr w:type="gramStart"/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Покрытосеменных</w:t>
            </w:r>
            <w:proofErr w:type="gramEnd"/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Оплодотворение у цветковых растений. Семейства цветковых растений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Эволюция растительности. Направления эволюции. Взаимодействие растений и животных с факторами окружающей среды. Стратегии выживания организмов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Отличительные признаки животных. Многоклеточные животные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беспозвоночных животных: Кишечнополостные, типы плоских, круглых и кольчатых червей, Моллюски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 типа Членистоногие - ракообразные, паукообразные, насекомые. Способы развития беспозвоночных на примерах отрядов насекомых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позвоночных животных. Хордовые животные. Характеристика классов амниот и анамний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эволюции и адаптация животных к средам обитания. Биотические отношения животных. Значение животных в экосистемах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3559C" w:rsidRPr="00B3559C" w:rsidRDefault="00B3559C" w:rsidP="00B355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2. СИСТЕМНАЯ ОРГАНИЗАЦИЯ ЖИЗНИ ОТ КЛЕТКИ ДО БИОСФЕРЫ 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1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и функционирование биосистем: клетка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Жизнедеятельность клеток: обмен веществ. Брожение, его значение. Гетеротрофы. Экологические группы гетеротрофов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веще</w:t>
            </w:r>
            <w:proofErr w:type="gramStart"/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кл</w:t>
            </w:r>
            <w:proofErr w:type="gramEnd"/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еток, организмов. Фотосинтез - биосинтез углеводов. Фазы фотосинтеза</w:t>
            </w:r>
            <w:r w:rsidRPr="00B35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биомассы и функции живого вещества на Земле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1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Жизнедеятельность биосистем. Размножение.</w:t>
            </w:r>
          </w:p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Матричные реакции биосинтеза - редупликация ДНК. Пластический обмен - биосинтез белка. Решение задач 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Воспроизведение клеток. ДНК. Митоз, мейоз - механизмы деления клеток. Фазы митоза и мейоза. Решение задач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B3559C" w:rsidRPr="00B3559C" w:rsidRDefault="00B3559C" w:rsidP="00B3559C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Воспроизведение организмов. Половое и бесполое размножение. Гаметогенез животных и человека. Циклы развития животных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3559C" w:rsidRPr="00B3559C" w:rsidRDefault="00B3559C" w:rsidP="00B355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РАЗДЕЛ. ЭВОЛЮЦИЯ И ЭКОЛОГИЯ 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Экология биосистем. Экологические факторы. Биоценозы и </w:t>
            </w: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экосистемы. Разнообразие экосистем (биогеоценозов)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Саморазвитие и смена экосистем. Устойчивость и динамика экосистем. Биологическое разнообразие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устойчивого развития экосистем. Причины устойчивости и смены экосистем. Изменения в экосистемах под влиянием деятельности человека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B3559C" w:rsidRPr="00B3559C" w:rsidRDefault="00B3559C" w:rsidP="00B355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РАЗДЕЛ. АНАТОМИЯ И ФИЗИОЛОГИЯ ЧЕЛОВЕКА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559C"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и функционирование организма человека. Основные типы тканей человека. Опорно-двигательная система. Скелет. Мышцы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Кровь, форменные элементы. Иммунитет. Свертывание. Сердце, регуляция его деятельности. Лимфатическая система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пищеварения, строение и функции органов. Питательные вещества и их усвоение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Выделительная система. Почки: их строение и регуляция деятельности. Покровная система. Терморегуляция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нервной системы. Рефлекс, рефлекторная дуга Спинной мозг и головной мозг.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Физиология высшей нервной деятельности. Вегетативная нервная система. </w:t>
            </w:r>
            <w:proofErr w:type="gramStart"/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Органы чувств (зрение, слух, чувство </w:t>
            </w:r>
            <w:proofErr w:type="gramEnd"/>
          </w:p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равновесия, вкус, обоняние и др.)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Железы внутренней секреции. Половые железы. Эмбриональное и постэмбриональное развитие.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Практикум по решению задач</w:t>
            </w:r>
          </w:p>
        </w:tc>
      </w:tr>
      <w:tr w:rsidR="00B3559C" w:rsidRPr="00B3559C" w:rsidTr="004802C0">
        <w:tc>
          <w:tcPr>
            <w:tcW w:w="817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8080" w:type="dxa"/>
          </w:tcPr>
          <w:p w:rsidR="00B3559C" w:rsidRPr="00B3559C" w:rsidRDefault="00B3559C" w:rsidP="004802C0">
            <w:pPr>
              <w:numPr>
                <w:ilvl w:val="2"/>
                <w:numId w:val="5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5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843" w:type="dxa"/>
          </w:tcPr>
          <w:p w:rsidR="00B3559C" w:rsidRPr="00B3559C" w:rsidRDefault="00B3559C" w:rsidP="004802C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B3559C" w:rsidRPr="00B3559C" w:rsidRDefault="00B3559C" w:rsidP="004802C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59C" w:rsidRPr="00B3559C" w:rsidRDefault="00B3559C" w:rsidP="00B3559C">
      <w:pPr>
        <w:rPr>
          <w:rFonts w:ascii="Times New Roman" w:hAnsi="Times New Roman"/>
        </w:rPr>
      </w:pPr>
    </w:p>
    <w:p w:rsidR="00B3559C" w:rsidRPr="00B3559C" w:rsidRDefault="00B3559C" w:rsidP="00B3559C">
      <w:pPr>
        <w:rPr>
          <w:rFonts w:ascii="Times New Roman" w:hAnsi="Times New Roman"/>
        </w:rPr>
      </w:pPr>
    </w:p>
    <w:p w:rsidR="00B3559C" w:rsidRPr="00657C07" w:rsidRDefault="00B3559C" w:rsidP="0003389E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3E7A" w:rsidRPr="00657C07" w:rsidRDefault="00FF3E7A" w:rsidP="00657C07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7C07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657C07" w:rsidRPr="00657C07">
        <w:rPr>
          <w:rFonts w:ascii="Times New Roman" w:hAnsi="Times New Roman"/>
          <w:b/>
          <w:sz w:val="28"/>
          <w:szCs w:val="28"/>
        </w:rPr>
        <w:t>РЕЗУЛЬТАТАМ ИЗУЧЕНИЯ КУРСА</w:t>
      </w:r>
    </w:p>
    <w:p w:rsidR="00FF3E7A" w:rsidRPr="00657C07" w:rsidRDefault="00FF3E7A" w:rsidP="000338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 xml:space="preserve">Учащиеся должны знать: </w:t>
      </w:r>
    </w:p>
    <w:p w:rsidR="00FF3E7A" w:rsidRPr="00657C07" w:rsidRDefault="00FF3E7A" w:rsidP="000338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F3E7A" w:rsidRPr="00657C07" w:rsidRDefault="00FF3E7A" w:rsidP="0003389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Основные понятия молекулярной биологии, цитологии  и генетики;</w:t>
      </w:r>
    </w:p>
    <w:p w:rsidR="00FF3E7A" w:rsidRPr="00657C07" w:rsidRDefault="00FF3E7A" w:rsidP="0003389E">
      <w:pPr>
        <w:pStyle w:val="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>Алгоритмы решения задач, не входящие в обязательный минимум образования (базового и повышенного уровня сложности);</w:t>
      </w:r>
    </w:p>
    <w:p w:rsidR="00FF3E7A" w:rsidRPr="00657C07" w:rsidRDefault="00FF3E7A" w:rsidP="0003389E">
      <w:pPr>
        <w:pStyle w:val="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>Оформление задач на Едином Государственном экзамене по биологии;</w:t>
      </w:r>
    </w:p>
    <w:p w:rsidR="00FF3E7A" w:rsidRPr="00657C07" w:rsidRDefault="00FF3E7A" w:rsidP="000338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F3E7A" w:rsidRPr="00657C07" w:rsidRDefault="00FF3E7A" w:rsidP="000338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:rsidR="00FF3E7A" w:rsidRPr="00657C07" w:rsidRDefault="00FF3E7A" w:rsidP="0003389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F3E7A" w:rsidRPr="00657C07" w:rsidRDefault="00FF3E7A" w:rsidP="0003389E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>Решать нестандартные  биологические задачи, используя различные алгоритмы решения;</w:t>
      </w:r>
    </w:p>
    <w:p w:rsidR="00FF3E7A" w:rsidRPr="00657C07" w:rsidRDefault="00FF3E7A" w:rsidP="0003389E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>Решать расчётные  биологические  задачи с применение знаний по химии и математике;</w:t>
      </w:r>
    </w:p>
    <w:p w:rsidR="00FF3E7A" w:rsidRPr="00657C07" w:rsidRDefault="00FF3E7A" w:rsidP="0003389E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>Устанавливать причинно-следственные связи, делать обобщения, пополнять и систематизировать полученные знания;</w:t>
      </w:r>
    </w:p>
    <w:p w:rsidR="00FF3E7A" w:rsidRPr="00657C07" w:rsidRDefault="00FF3E7A" w:rsidP="0003389E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>Применять знания в новых и измененных ситуациях;</w:t>
      </w:r>
    </w:p>
    <w:p w:rsidR="00FF3E7A" w:rsidRPr="00657C07" w:rsidRDefault="00FF3E7A" w:rsidP="0003389E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 xml:space="preserve">Решать биологические задачи разных уровней сложности, соответствующие требованиям ВУЗов </w:t>
      </w:r>
      <w:proofErr w:type="gramStart"/>
      <w:r w:rsidRPr="00657C07">
        <w:rPr>
          <w:rFonts w:ascii="Times New Roman" w:hAnsi="Times New Roman"/>
          <w:b w:val="0"/>
          <w:sz w:val="28"/>
          <w:szCs w:val="28"/>
        </w:rPr>
        <w:t>естественно-научного</w:t>
      </w:r>
      <w:proofErr w:type="gramEnd"/>
      <w:r w:rsidRPr="00657C07">
        <w:rPr>
          <w:rFonts w:ascii="Times New Roman" w:hAnsi="Times New Roman"/>
          <w:b w:val="0"/>
          <w:sz w:val="28"/>
          <w:szCs w:val="28"/>
        </w:rPr>
        <w:t xml:space="preserve"> профиля;</w:t>
      </w:r>
    </w:p>
    <w:p w:rsidR="00FF3E7A" w:rsidRPr="00657C07" w:rsidRDefault="00FF3E7A" w:rsidP="0003389E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57C07">
        <w:rPr>
          <w:rFonts w:ascii="Times New Roman" w:hAnsi="Times New Roman"/>
          <w:b w:val="0"/>
          <w:sz w:val="28"/>
          <w:szCs w:val="28"/>
        </w:rPr>
        <w:t xml:space="preserve">Пользоваться различными пособиями, справочной литературой, </w:t>
      </w:r>
      <w:proofErr w:type="gramStart"/>
      <w:r w:rsidRPr="00657C07">
        <w:rPr>
          <w:rFonts w:ascii="Times New Roman" w:hAnsi="Times New Roman"/>
          <w:b w:val="0"/>
          <w:sz w:val="28"/>
          <w:szCs w:val="28"/>
        </w:rPr>
        <w:t>Интернет-источниками</w:t>
      </w:r>
      <w:proofErr w:type="gramEnd"/>
      <w:r w:rsidRPr="00657C07">
        <w:rPr>
          <w:rFonts w:ascii="Times New Roman" w:hAnsi="Times New Roman"/>
          <w:b w:val="0"/>
          <w:sz w:val="28"/>
          <w:szCs w:val="28"/>
        </w:rPr>
        <w:t>.</w:t>
      </w:r>
    </w:p>
    <w:p w:rsidR="00FF3E7A" w:rsidRPr="00657C07" w:rsidRDefault="00FF3E7A" w:rsidP="0003389E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57C07" w:rsidRDefault="00657C07" w:rsidP="00657C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C07" w:rsidRDefault="00657C07" w:rsidP="00657C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E7A" w:rsidRPr="00657C07" w:rsidRDefault="00FF3E7A" w:rsidP="00657C0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7C07"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="00657C07" w:rsidRPr="00657C07">
        <w:rPr>
          <w:rFonts w:ascii="Times New Roman" w:hAnsi="Times New Roman"/>
          <w:b/>
          <w:bCs/>
          <w:sz w:val="28"/>
          <w:szCs w:val="28"/>
        </w:rPr>
        <w:t>ЕТОДИЧЕСКИЕ ПОСОБИЯ И ДОПОЛНИТЕЛЬНАЯ ЛИТЕРАТУРА</w:t>
      </w:r>
    </w:p>
    <w:p w:rsidR="00FF3E7A" w:rsidRPr="00657C07" w:rsidRDefault="00FF3E7A" w:rsidP="00657C07">
      <w:pPr>
        <w:jc w:val="both"/>
        <w:rPr>
          <w:rFonts w:ascii="Times New Roman" w:hAnsi="Times New Roman"/>
          <w:iCs/>
          <w:sz w:val="28"/>
          <w:szCs w:val="28"/>
        </w:rPr>
      </w:pPr>
    </w:p>
    <w:p w:rsidR="00657C07" w:rsidRPr="00657C07" w:rsidRDefault="00657C07" w:rsidP="00657C07">
      <w:pPr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Литература:</w:t>
      </w:r>
    </w:p>
    <w:p w:rsidR="00657C07" w:rsidRPr="00657C07" w:rsidRDefault="00657C07" w:rsidP="00657C07">
      <w:pPr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 xml:space="preserve">Биология. Задания и упражнения /пособие для </w:t>
      </w:r>
      <w:proofErr w:type="gramStart"/>
      <w:r w:rsidRPr="00657C07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657C07">
        <w:rPr>
          <w:rFonts w:ascii="Times New Roman" w:hAnsi="Times New Roman"/>
          <w:sz w:val="28"/>
          <w:szCs w:val="28"/>
        </w:rPr>
        <w:t xml:space="preserve"> в ВУЗы. Т.Л.Богданова</w:t>
      </w:r>
    </w:p>
    <w:p w:rsidR="00FF3E7A" w:rsidRPr="00657C07" w:rsidRDefault="00FF3E7A" w:rsidP="00657C07">
      <w:pPr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C07">
        <w:rPr>
          <w:rFonts w:ascii="Times New Roman" w:hAnsi="Times New Roman"/>
          <w:bCs/>
          <w:sz w:val="28"/>
          <w:szCs w:val="28"/>
        </w:rPr>
        <w:t>Лемеза</w:t>
      </w:r>
      <w:proofErr w:type="spellEnd"/>
      <w:r w:rsidRPr="00657C07">
        <w:rPr>
          <w:rFonts w:ascii="Times New Roman" w:hAnsi="Times New Roman"/>
          <w:bCs/>
          <w:sz w:val="28"/>
          <w:szCs w:val="28"/>
        </w:rPr>
        <w:t xml:space="preserve"> Н.А., </w:t>
      </w:r>
      <w:proofErr w:type="spellStart"/>
      <w:r w:rsidRPr="00657C07">
        <w:rPr>
          <w:rFonts w:ascii="Times New Roman" w:hAnsi="Times New Roman"/>
          <w:bCs/>
          <w:sz w:val="28"/>
          <w:szCs w:val="28"/>
        </w:rPr>
        <w:t>Камлюк</w:t>
      </w:r>
      <w:proofErr w:type="spellEnd"/>
      <w:r w:rsidRPr="00657C07">
        <w:rPr>
          <w:rFonts w:ascii="Times New Roman" w:hAnsi="Times New Roman"/>
          <w:bCs/>
          <w:sz w:val="28"/>
          <w:szCs w:val="28"/>
        </w:rPr>
        <w:t xml:space="preserve"> Л.В., Лисов Л.Д. Биология в вопросах и ответах. - М.: </w:t>
      </w:r>
      <w:proofErr w:type="spellStart"/>
      <w:r w:rsidRPr="00657C07">
        <w:rPr>
          <w:rFonts w:ascii="Times New Roman" w:hAnsi="Times New Roman"/>
          <w:bCs/>
          <w:sz w:val="28"/>
          <w:szCs w:val="28"/>
        </w:rPr>
        <w:t>Рольф</w:t>
      </w:r>
      <w:proofErr w:type="spellEnd"/>
      <w:r w:rsidRPr="00657C07">
        <w:rPr>
          <w:rFonts w:ascii="Times New Roman" w:hAnsi="Times New Roman"/>
          <w:bCs/>
          <w:sz w:val="28"/>
          <w:szCs w:val="28"/>
        </w:rPr>
        <w:t>. 1999. – 496с.</w:t>
      </w:r>
    </w:p>
    <w:p w:rsidR="00FF3E7A" w:rsidRPr="00657C07" w:rsidRDefault="00FF3E7A" w:rsidP="00657C0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657C07">
        <w:rPr>
          <w:rFonts w:ascii="Times New Roman" w:hAnsi="Times New Roman"/>
          <w:bCs/>
          <w:sz w:val="28"/>
          <w:szCs w:val="28"/>
        </w:rPr>
        <w:t xml:space="preserve">Богданова Т.Л., </w:t>
      </w:r>
      <w:proofErr w:type="spellStart"/>
      <w:r w:rsidRPr="00657C07">
        <w:rPr>
          <w:rFonts w:ascii="Times New Roman" w:hAnsi="Times New Roman"/>
          <w:bCs/>
          <w:sz w:val="28"/>
          <w:szCs w:val="28"/>
        </w:rPr>
        <w:t>Солодова</w:t>
      </w:r>
      <w:proofErr w:type="spellEnd"/>
      <w:r w:rsidRPr="00657C07">
        <w:rPr>
          <w:rFonts w:ascii="Times New Roman" w:hAnsi="Times New Roman"/>
          <w:bCs/>
          <w:sz w:val="28"/>
          <w:szCs w:val="28"/>
        </w:rPr>
        <w:t xml:space="preserve"> Е.А. Биология. Справочное пособие для старшеклассников и поступающих в ВУЗы. – М.: АСТ-ПРЕСС ШКОЛА, 2002. – 816с.</w:t>
      </w:r>
    </w:p>
    <w:p w:rsidR="00FF3E7A" w:rsidRPr="00657C07" w:rsidRDefault="00FF3E7A" w:rsidP="00657C0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657C07">
        <w:rPr>
          <w:rFonts w:ascii="Times New Roman" w:hAnsi="Times New Roman"/>
          <w:bCs/>
          <w:sz w:val="28"/>
          <w:szCs w:val="28"/>
        </w:rPr>
        <w:t xml:space="preserve">Киреева Н.М. Биология для </w:t>
      </w:r>
      <w:proofErr w:type="gramStart"/>
      <w:r w:rsidRPr="00657C07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Pr="00657C07">
        <w:rPr>
          <w:rFonts w:ascii="Times New Roman" w:hAnsi="Times New Roman"/>
          <w:bCs/>
          <w:sz w:val="28"/>
          <w:szCs w:val="28"/>
        </w:rPr>
        <w:t xml:space="preserve"> в ВУЗы. Способы решения задач по генетике. – Волгоград: Учитель, 2003. – 50с.</w:t>
      </w:r>
    </w:p>
    <w:p w:rsidR="00FF3E7A" w:rsidRPr="00657C07" w:rsidRDefault="00FF3E7A" w:rsidP="00657C0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657C07">
        <w:rPr>
          <w:rFonts w:ascii="Times New Roman" w:hAnsi="Times New Roman"/>
          <w:bCs/>
          <w:sz w:val="28"/>
          <w:szCs w:val="28"/>
        </w:rPr>
        <w:t>Петросова Р.А. Основы генетики. Темы школьного курса. – М.: Дрофа, 2004. – 96с.</w:t>
      </w:r>
    </w:p>
    <w:p w:rsidR="00FF3E7A" w:rsidRPr="00657C07" w:rsidRDefault="00FF3E7A" w:rsidP="00657C0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3E7A" w:rsidRPr="00657C07" w:rsidRDefault="00FF3E7A" w:rsidP="00657C07">
      <w:pPr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657C07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F3E7A" w:rsidRPr="00657C07" w:rsidRDefault="00FF3E7A" w:rsidP="00657C07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657C07">
        <w:rPr>
          <w:rFonts w:ascii="Times New Roman" w:hAnsi="Times New Roman"/>
          <w:sz w:val="28"/>
          <w:szCs w:val="28"/>
        </w:rPr>
        <w:t>http://</w:t>
      </w:r>
      <w:hyperlink r:id="rId8" w:history="1">
        <w:r w:rsidRPr="00657C0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57C0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57C07">
          <w:rPr>
            <w:rStyle w:val="a6"/>
            <w:rFonts w:ascii="Times New Roman" w:hAnsi="Times New Roman"/>
            <w:sz w:val="28"/>
            <w:szCs w:val="28"/>
            <w:lang w:val="en-US"/>
          </w:rPr>
          <w:t>km</w:t>
        </w:r>
        <w:r w:rsidRPr="00657C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57C0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57C07">
          <w:rPr>
            <w:rStyle w:val="a6"/>
            <w:rFonts w:ascii="Times New Roman" w:hAnsi="Times New Roman"/>
            <w:sz w:val="28"/>
            <w:szCs w:val="28"/>
          </w:rPr>
          <w:t>/</w:t>
        </w:r>
        <w:r w:rsidRPr="00657C07">
          <w:rPr>
            <w:rStyle w:val="a6"/>
            <w:rFonts w:ascii="Times New Roman" w:hAnsi="Times New Roman"/>
            <w:sz w:val="28"/>
            <w:szCs w:val="28"/>
            <w:lang w:val="en-US"/>
          </w:rPr>
          <w:t>education</w:t>
        </w:r>
      </w:hyperlink>
      <w:r w:rsidRPr="00657C07">
        <w:rPr>
          <w:rFonts w:ascii="Times New Roman" w:hAnsi="Times New Roman"/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657C07">
        <w:rPr>
          <w:rFonts w:ascii="Times New Roman" w:hAnsi="Times New Roman"/>
          <w:sz w:val="28"/>
          <w:szCs w:val="28"/>
        </w:rPr>
        <w:t>Мефодий</w:t>
      </w:r>
      <w:proofErr w:type="spellEnd"/>
      <w:r w:rsidRPr="00657C07">
        <w:rPr>
          <w:rFonts w:ascii="Times New Roman" w:hAnsi="Times New Roman"/>
          <w:sz w:val="28"/>
          <w:szCs w:val="28"/>
        </w:rPr>
        <w:t>»</w:t>
      </w:r>
    </w:p>
    <w:p w:rsidR="00FF3E7A" w:rsidRPr="00657C07" w:rsidRDefault="00600A76" w:rsidP="00657C07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F3E7A" w:rsidRPr="00657C07">
          <w:rPr>
            <w:rStyle w:val="a6"/>
            <w:rFonts w:ascii="Times New Roman" w:hAnsi="Times New Roman"/>
            <w:sz w:val="28"/>
            <w:szCs w:val="28"/>
          </w:rPr>
          <w:t>http://school-collection.edu.ru/catalog/search</w:t>
        </w:r>
      </w:hyperlink>
      <w:r w:rsidR="00FF3E7A" w:rsidRPr="00657C07">
        <w:rPr>
          <w:rFonts w:ascii="Times New Roman" w:hAnsi="Times New Roman"/>
          <w:sz w:val="28"/>
          <w:szCs w:val="28"/>
        </w:rPr>
        <w:t xml:space="preserve">  - Единая коллекция цифровых образовательных ресурсов</w:t>
      </w:r>
    </w:p>
    <w:p w:rsidR="007017B7" w:rsidRPr="00657C07" w:rsidRDefault="00600A76" w:rsidP="00657C07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017B7" w:rsidRPr="00657C07">
          <w:rPr>
            <w:rStyle w:val="a6"/>
            <w:rFonts w:ascii="Times New Roman" w:hAnsi="Times New Roman"/>
            <w:sz w:val="28"/>
            <w:szCs w:val="28"/>
          </w:rPr>
          <w:t>https://bio-ege.sdamgia.ru/</w:t>
        </w:r>
      </w:hyperlink>
      <w:r w:rsidR="007017B7" w:rsidRPr="00657C07">
        <w:rPr>
          <w:rFonts w:ascii="Times New Roman" w:hAnsi="Times New Roman"/>
          <w:sz w:val="28"/>
          <w:szCs w:val="28"/>
        </w:rPr>
        <w:t xml:space="preserve"> </w:t>
      </w:r>
    </w:p>
    <w:p w:rsidR="00FF3E7A" w:rsidRPr="00657C07" w:rsidRDefault="00600A76" w:rsidP="00657C07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F3E7A" w:rsidRPr="00657C07">
          <w:rPr>
            <w:rStyle w:val="a6"/>
            <w:rFonts w:ascii="Times New Roman" w:hAnsi="Times New Roman"/>
            <w:sz w:val="28"/>
            <w:szCs w:val="28"/>
          </w:rPr>
          <w:t>http://window.edu.ru/window/</w:t>
        </w:r>
      </w:hyperlink>
      <w:r w:rsidR="00FF3E7A" w:rsidRPr="00657C07">
        <w:rPr>
          <w:rFonts w:ascii="Times New Roman" w:hAnsi="Times New Roman"/>
          <w:sz w:val="28"/>
          <w:szCs w:val="28"/>
        </w:rPr>
        <w:t xml:space="preserve"> - единое окно доступа к образовательным ресурсам Интернет по биологии. </w:t>
      </w:r>
    </w:p>
    <w:p w:rsidR="00657C07" w:rsidRPr="00657C07" w:rsidRDefault="00600A76" w:rsidP="00657C07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F3E7A" w:rsidRPr="00657C07">
          <w:rPr>
            <w:rStyle w:val="a6"/>
            <w:rFonts w:ascii="Times New Roman" w:hAnsi="Times New Roman"/>
            <w:sz w:val="28"/>
            <w:szCs w:val="28"/>
          </w:rPr>
          <w:t>http://www.5ballov.ru/test</w:t>
        </w:r>
      </w:hyperlink>
      <w:r w:rsidR="00FF3E7A" w:rsidRPr="00657C07">
        <w:rPr>
          <w:rFonts w:ascii="Times New Roman" w:hAnsi="Times New Roman"/>
          <w:sz w:val="28"/>
          <w:szCs w:val="28"/>
        </w:rPr>
        <w:t xml:space="preserve"> - тест для абитуриентов по всему школьному курсу биологии.</w:t>
      </w:r>
    </w:p>
    <w:p w:rsidR="00FF3E7A" w:rsidRPr="00657C07" w:rsidRDefault="00600A76" w:rsidP="00657C07">
      <w:pPr>
        <w:pStyle w:val="a3"/>
        <w:numPr>
          <w:ilvl w:val="0"/>
          <w:numId w:val="6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FF3E7A" w:rsidRPr="00657C07">
          <w:rPr>
            <w:rStyle w:val="a6"/>
            <w:rFonts w:ascii="Times New Roman" w:hAnsi="Times New Roman"/>
            <w:sz w:val="28"/>
            <w:szCs w:val="28"/>
          </w:rPr>
          <w:t>http://chashniki1.narod.ru/uchutil45.htm</w:t>
        </w:r>
      </w:hyperlink>
      <w:r w:rsidR="00FF3E7A" w:rsidRPr="00657C07">
        <w:rPr>
          <w:rFonts w:ascii="Times New Roman" w:hAnsi="Times New Roman"/>
          <w:sz w:val="28"/>
          <w:szCs w:val="28"/>
        </w:rPr>
        <w:t xml:space="preserve"> - Каталог ссылок на образовательные ресурсы Интернета по разделу "Биология".</w:t>
      </w:r>
    </w:p>
    <w:sectPr w:rsidR="00FF3E7A" w:rsidRPr="00657C07" w:rsidSect="0003389E">
      <w:footerReference w:type="default" r:id="rId14"/>
      <w:endnotePr>
        <w:numFmt w:val="chicago"/>
      </w:endnotePr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9C" w:rsidRDefault="00B3559C" w:rsidP="00B3559C">
      <w:r>
        <w:separator/>
      </w:r>
    </w:p>
  </w:endnote>
  <w:endnote w:type="continuationSeparator" w:id="1">
    <w:p w:rsidR="00B3559C" w:rsidRDefault="00B3559C" w:rsidP="00B3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715"/>
      <w:docPartObj>
        <w:docPartGallery w:val="Page Numbers (Bottom of Page)"/>
        <w:docPartUnique/>
      </w:docPartObj>
    </w:sdtPr>
    <w:sdtContent>
      <w:p w:rsidR="00B3559C" w:rsidRDefault="00600A76">
        <w:pPr>
          <w:pStyle w:val="ac"/>
          <w:jc w:val="right"/>
        </w:pPr>
        <w:fldSimple w:instr=" PAGE   \* MERGEFORMAT ">
          <w:r w:rsidR="00657C07">
            <w:rPr>
              <w:noProof/>
            </w:rPr>
            <w:t>1</w:t>
          </w:r>
        </w:fldSimple>
      </w:p>
    </w:sdtContent>
  </w:sdt>
  <w:p w:rsidR="00B3559C" w:rsidRDefault="00B355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9C" w:rsidRDefault="00B3559C" w:rsidP="00B3559C">
      <w:r>
        <w:separator/>
      </w:r>
    </w:p>
  </w:footnote>
  <w:footnote w:type="continuationSeparator" w:id="1">
    <w:p w:rsidR="00B3559C" w:rsidRDefault="00B3559C" w:rsidP="00B35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371"/>
    <w:multiLevelType w:val="hybridMultilevel"/>
    <w:tmpl w:val="6418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C8C"/>
    <w:multiLevelType w:val="hybridMultilevel"/>
    <w:tmpl w:val="6BB697E0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EE1360"/>
    <w:multiLevelType w:val="hybridMultilevel"/>
    <w:tmpl w:val="3FC85F7A"/>
    <w:lvl w:ilvl="0" w:tplc="AB1C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6792"/>
    <w:multiLevelType w:val="hybridMultilevel"/>
    <w:tmpl w:val="1C9E1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9E2C72"/>
    <w:multiLevelType w:val="hybridMultilevel"/>
    <w:tmpl w:val="8C180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0E5"/>
    <w:multiLevelType w:val="hybridMultilevel"/>
    <w:tmpl w:val="0B309682"/>
    <w:lvl w:ilvl="0" w:tplc="E44CF636">
      <w:start w:val="1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>
    <w:nsid w:val="0D006C04"/>
    <w:multiLevelType w:val="multilevel"/>
    <w:tmpl w:val="286870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3138E"/>
    <w:multiLevelType w:val="hybridMultilevel"/>
    <w:tmpl w:val="414C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2D19"/>
    <w:multiLevelType w:val="hybridMultilevel"/>
    <w:tmpl w:val="CD46A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C57F9"/>
    <w:multiLevelType w:val="hybridMultilevel"/>
    <w:tmpl w:val="7E88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3315A"/>
    <w:multiLevelType w:val="hybridMultilevel"/>
    <w:tmpl w:val="2AF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0C40"/>
    <w:multiLevelType w:val="hybridMultilevel"/>
    <w:tmpl w:val="6F86C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E5DEF"/>
    <w:multiLevelType w:val="hybridMultilevel"/>
    <w:tmpl w:val="A98CE416"/>
    <w:lvl w:ilvl="0" w:tplc="A74C7B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6485C"/>
    <w:multiLevelType w:val="hybridMultilevel"/>
    <w:tmpl w:val="586811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B215B"/>
    <w:multiLevelType w:val="hybridMultilevel"/>
    <w:tmpl w:val="7BE0B14C"/>
    <w:lvl w:ilvl="0" w:tplc="40849C9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535E"/>
    <w:multiLevelType w:val="hybridMultilevel"/>
    <w:tmpl w:val="2912F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EA25CC"/>
    <w:multiLevelType w:val="hybridMultilevel"/>
    <w:tmpl w:val="79A29C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C1F4D"/>
    <w:multiLevelType w:val="hybridMultilevel"/>
    <w:tmpl w:val="F7D0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437678"/>
    <w:multiLevelType w:val="hybridMultilevel"/>
    <w:tmpl w:val="729C3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A7961"/>
    <w:multiLevelType w:val="hybridMultilevel"/>
    <w:tmpl w:val="A7F62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503B6A"/>
    <w:multiLevelType w:val="hybridMultilevel"/>
    <w:tmpl w:val="B540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31893"/>
    <w:multiLevelType w:val="multilevel"/>
    <w:tmpl w:val="0F3CF2D8"/>
    <w:lvl w:ilvl="0">
      <w:start w:val="4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3D4003F7"/>
    <w:multiLevelType w:val="multilevel"/>
    <w:tmpl w:val="8ABA7EAC"/>
    <w:lvl w:ilvl="0">
      <w:start w:val="1"/>
      <w:numFmt w:val="decimal"/>
      <w:lvlText w:val="%1-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-%2-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451456EA"/>
    <w:multiLevelType w:val="multilevel"/>
    <w:tmpl w:val="621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0659E"/>
    <w:multiLevelType w:val="hybridMultilevel"/>
    <w:tmpl w:val="4CBAD0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C5EFC"/>
    <w:multiLevelType w:val="hybridMultilevel"/>
    <w:tmpl w:val="86CA637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486B7FB8"/>
    <w:multiLevelType w:val="hybridMultilevel"/>
    <w:tmpl w:val="A8BCD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520AD"/>
    <w:multiLevelType w:val="hybridMultilevel"/>
    <w:tmpl w:val="87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1783F"/>
    <w:multiLevelType w:val="multilevel"/>
    <w:tmpl w:val="D91E005C"/>
    <w:lvl w:ilvl="0">
      <w:start w:val="8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53DE2E38"/>
    <w:multiLevelType w:val="hybridMultilevel"/>
    <w:tmpl w:val="C4742B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40957"/>
    <w:multiLevelType w:val="hybridMultilevel"/>
    <w:tmpl w:val="112ADA9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77C6BF9"/>
    <w:multiLevelType w:val="hybridMultilevel"/>
    <w:tmpl w:val="DD36DA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810ED9"/>
    <w:multiLevelType w:val="hybridMultilevel"/>
    <w:tmpl w:val="A880D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8D66366"/>
    <w:multiLevelType w:val="hybridMultilevel"/>
    <w:tmpl w:val="F30E10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62082"/>
    <w:multiLevelType w:val="hybridMultilevel"/>
    <w:tmpl w:val="A03CAA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7D2D19"/>
    <w:multiLevelType w:val="hybridMultilevel"/>
    <w:tmpl w:val="2012A2BA"/>
    <w:lvl w:ilvl="0" w:tplc="19F4E4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DBC5279"/>
    <w:multiLevelType w:val="hybridMultilevel"/>
    <w:tmpl w:val="60D42F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5E55283E"/>
    <w:multiLevelType w:val="hybridMultilevel"/>
    <w:tmpl w:val="2EA2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370D5"/>
    <w:multiLevelType w:val="hybridMultilevel"/>
    <w:tmpl w:val="37842CB0"/>
    <w:lvl w:ilvl="0" w:tplc="BA9C7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295806"/>
    <w:multiLevelType w:val="hybridMultilevel"/>
    <w:tmpl w:val="94E6A52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3FB6235"/>
    <w:multiLevelType w:val="hybridMultilevel"/>
    <w:tmpl w:val="83DCECD0"/>
    <w:lvl w:ilvl="0" w:tplc="A63E1412">
      <w:start w:val="8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64224698"/>
    <w:multiLevelType w:val="hybridMultilevel"/>
    <w:tmpl w:val="F894E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631D5"/>
    <w:multiLevelType w:val="multilevel"/>
    <w:tmpl w:val="D5442B6E"/>
    <w:lvl w:ilvl="0">
      <w:start w:val="6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44">
    <w:nsid w:val="65A9445D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615636"/>
    <w:multiLevelType w:val="hybridMultilevel"/>
    <w:tmpl w:val="2C4A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A875BB"/>
    <w:multiLevelType w:val="hybridMultilevel"/>
    <w:tmpl w:val="CBE236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6EB90CE4"/>
    <w:multiLevelType w:val="multilevel"/>
    <w:tmpl w:val="8F344B48"/>
    <w:lvl w:ilvl="0">
      <w:start w:val="5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2016" w:hanging="1800"/>
      </w:pPr>
      <w:rPr>
        <w:rFonts w:hint="default"/>
      </w:rPr>
    </w:lvl>
  </w:abstractNum>
  <w:abstractNum w:abstractNumId="49">
    <w:nsid w:val="6FEA2E10"/>
    <w:multiLevelType w:val="hybridMultilevel"/>
    <w:tmpl w:val="D55A57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14D7391"/>
    <w:multiLevelType w:val="hybridMultilevel"/>
    <w:tmpl w:val="CB10CD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A74C19"/>
    <w:multiLevelType w:val="hybridMultilevel"/>
    <w:tmpl w:val="BAB8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616BD"/>
    <w:multiLevelType w:val="multilevel"/>
    <w:tmpl w:val="BAD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5"/>
  </w:num>
  <w:num w:numId="3">
    <w:abstractNumId w:val="44"/>
  </w:num>
  <w:num w:numId="4">
    <w:abstractNumId w:val="39"/>
  </w:num>
  <w:num w:numId="5">
    <w:abstractNumId w:val="1"/>
  </w:num>
  <w:num w:numId="6">
    <w:abstractNumId w:val="16"/>
  </w:num>
  <w:num w:numId="7">
    <w:abstractNumId w:val="21"/>
  </w:num>
  <w:num w:numId="8">
    <w:abstractNumId w:val="10"/>
  </w:num>
  <w:num w:numId="9">
    <w:abstractNumId w:val="46"/>
  </w:num>
  <w:num w:numId="10">
    <w:abstractNumId w:val="33"/>
  </w:num>
  <w:num w:numId="11">
    <w:abstractNumId w:val="12"/>
  </w:num>
  <w:num w:numId="12">
    <w:abstractNumId w:val="28"/>
  </w:num>
  <w:num w:numId="13">
    <w:abstractNumId w:val="9"/>
  </w:num>
  <w:num w:numId="14">
    <w:abstractNumId w:val="36"/>
  </w:num>
  <w:num w:numId="15">
    <w:abstractNumId w:val="48"/>
  </w:num>
  <w:num w:numId="16">
    <w:abstractNumId w:val="41"/>
  </w:num>
  <w:num w:numId="17">
    <w:abstractNumId w:val="2"/>
  </w:num>
  <w:num w:numId="18">
    <w:abstractNumId w:val="23"/>
  </w:num>
  <w:num w:numId="19">
    <w:abstractNumId w:val="22"/>
  </w:num>
  <w:num w:numId="20">
    <w:abstractNumId w:val="43"/>
  </w:num>
  <w:num w:numId="21">
    <w:abstractNumId w:val="29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49"/>
  </w:num>
  <w:num w:numId="27">
    <w:abstractNumId w:val="38"/>
  </w:num>
  <w:num w:numId="28">
    <w:abstractNumId w:val="51"/>
  </w:num>
  <w:num w:numId="29">
    <w:abstractNumId w:val="26"/>
  </w:num>
  <w:num w:numId="30">
    <w:abstractNumId w:val="0"/>
  </w:num>
  <w:num w:numId="31">
    <w:abstractNumId w:val="13"/>
  </w:num>
  <w:num w:numId="32">
    <w:abstractNumId w:val="34"/>
  </w:num>
  <w:num w:numId="33">
    <w:abstractNumId w:val="42"/>
  </w:num>
  <w:num w:numId="34">
    <w:abstractNumId w:val="50"/>
  </w:num>
  <w:num w:numId="35">
    <w:abstractNumId w:val="25"/>
  </w:num>
  <w:num w:numId="36">
    <w:abstractNumId w:val="17"/>
  </w:num>
  <w:num w:numId="37">
    <w:abstractNumId w:val="30"/>
  </w:num>
  <w:num w:numId="38">
    <w:abstractNumId w:val="47"/>
  </w:num>
  <w:num w:numId="39">
    <w:abstractNumId w:val="37"/>
  </w:num>
  <w:num w:numId="40">
    <w:abstractNumId w:val="31"/>
  </w:num>
  <w:num w:numId="41">
    <w:abstractNumId w:val="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4"/>
  </w:num>
  <w:num w:numId="51">
    <w:abstractNumId w:val="19"/>
  </w:num>
  <w:num w:numId="52">
    <w:abstractNumId w:val="52"/>
  </w:num>
  <w:num w:numId="53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7F51ED"/>
    <w:rsid w:val="0003389E"/>
    <w:rsid w:val="00064586"/>
    <w:rsid w:val="001344B2"/>
    <w:rsid w:val="001E17B3"/>
    <w:rsid w:val="002512CB"/>
    <w:rsid w:val="00252754"/>
    <w:rsid w:val="00284396"/>
    <w:rsid w:val="00300C27"/>
    <w:rsid w:val="00411C24"/>
    <w:rsid w:val="0044669B"/>
    <w:rsid w:val="00496362"/>
    <w:rsid w:val="004A49D2"/>
    <w:rsid w:val="00575033"/>
    <w:rsid w:val="00600A76"/>
    <w:rsid w:val="00657C07"/>
    <w:rsid w:val="007017B7"/>
    <w:rsid w:val="007661E5"/>
    <w:rsid w:val="007F3A3E"/>
    <w:rsid w:val="007F51ED"/>
    <w:rsid w:val="00810EF1"/>
    <w:rsid w:val="00835850"/>
    <w:rsid w:val="00861FA8"/>
    <w:rsid w:val="009041EA"/>
    <w:rsid w:val="00A14387"/>
    <w:rsid w:val="00AF4AB2"/>
    <w:rsid w:val="00B3559C"/>
    <w:rsid w:val="00B61763"/>
    <w:rsid w:val="00B85261"/>
    <w:rsid w:val="00C74D07"/>
    <w:rsid w:val="00C81773"/>
    <w:rsid w:val="00CC337B"/>
    <w:rsid w:val="00CE6DC4"/>
    <w:rsid w:val="00D35AF1"/>
    <w:rsid w:val="00D47721"/>
    <w:rsid w:val="00E04ADE"/>
    <w:rsid w:val="00EF1BD6"/>
    <w:rsid w:val="00F242C2"/>
    <w:rsid w:val="00F923E4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7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F3E7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F3E7A"/>
    <w:rPr>
      <w:szCs w:val="32"/>
    </w:rPr>
  </w:style>
  <w:style w:type="character" w:styleId="a6">
    <w:name w:val="Hyperlink"/>
    <w:basedOn w:val="a0"/>
    <w:uiPriority w:val="99"/>
    <w:unhideWhenUsed/>
    <w:rsid w:val="00FF3E7A"/>
    <w:rPr>
      <w:color w:val="0000FF" w:themeColor="hyperlink"/>
      <w:u w:val="single"/>
    </w:rPr>
  </w:style>
  <w:style w:type="table" w:styleId="a7">
    <w:name w:val="Table Grid"/>
    <w:basedOn w:val="a1"/>
    <w:rsid w:val="00FF3E7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F3E7A"/>
    <w:rPr>
      <w:rFonts w:eastAsiaTheme="minorEastAsia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F3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E7A"/>
    <w:rPr>
      <w:rFonts w:ascii="Tahoma" w:eastAsiaTheme="minorEastAsi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rsid w:val="001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35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559C"/>
    <w:rPr>
      <w:rFonts w:eastAsiaTheme="minorEastAsia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35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559C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7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F3E7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F3E7A"/>
    <w:rPr>
      <w:szCs w:val="32"/>
    </w:rPr>
  </w:style>
  <w:style w:type="character" w:styleId="a6">
    <w:name w:val="Hyperlink"/>
    <w:basedOn w:val="a0"/>
    <w:uiPriority w:val="99"/>
    <w:unhideWhenUsed/>
    <w:rsid w:val="00FF3E7A"/>
    <w:rPr>
      <w:color w:val="0000FF" w:themeColor="hyperlink"/>
      <w:u w:val="single"/>
    </w:rPr>
  </w:style>
  <w:style w:type="table" w:styleId="a7">
    <w:name w:val="Table Grid"/>
    <w:basedOn w:val="a1"/>
    <w:rsid w:val="00FF3E7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F3E7A"/>
    <w:rPr>
      <w:rFonts w:eastAsiaTheme="minorEastAsia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F3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E7A"/>
    <w:rPr>
      <w:rFonts w:ascii="Tahoma" w:eastAsiaTheme="minorEastAsi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rsid w:val="001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hyperlink" Target="http://chashniki1.narod.ru/uchutil4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ballov.ru/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o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sear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1EDA-B3D5-4F70-99D8-5B21A74E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Организатор</cp:lastModifiedBy>
  <cp:revision>13</cp:revision>
  <dcterms:created xsi:type="dcterms:W3CDTF">2017-09-03T20:34:00Z</dcterms:created>
  <dcterms:modified xsi:type="dcterms:W3CDTF">2019-10-10T16:12:00Z</dcterms:modified>
</cp:coreProperties>
</file>