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УТВЕРЖДЕНА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приказом Министерства образования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и науки Российской Федерации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от «9» декабря 2013 г. № 1315</w:t>
      </w:r>
    </w:p>
    <w:p>
      <w:pPr>
        <w:ind w:left="40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Примерная форма</w:t>
      </w:r>
    </w:p>
    <w:p>
      <w:pPr>
        <w:ind w:left="4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Договор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об образовании на обучение по образовательным программам начального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общего, основного общего и среднего общего образования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  «___» __________________________ г.</w:t>
      </w:r>
    </w:p>
    <w:p>
      <w:pPr>
        <w:ind w:left="500"/>
        <w:spacing w:after="0"/>
        <w:tabs>
          <w:tab w:leader="none" w:pos="4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(место заключения договора)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(дата заключения договора)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_________________________________________________________________________</w:t>
      </w:r>
    </w:p>
    <w:p>
      <w:pPr>
        <w:ind w:left="620" w:right="1140" w:hanging="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общего и среднего общего</w:t>
      </w: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образования*(1)</w:t>
      </w:r>
    </w:p>
    <w:p>
      <w:pPr>
        <w:ind w:left="260" w:right="110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осуществляющая образовательную деятельность (далее - образовательная организация) на основании лицензии от «____»___________20__г. №_________,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(дата и номер лицензии)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выданной___________________________________________________________,</w:t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(наименование лицензирующего органа)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именуем__в дальнейшем «Исполнитель», в лице______________________________</w:t>
      </w:r>
    </w:p>
    <w:p>
      <w:pPr>
        <w:ind w:left="560" w:right="660" w:hanging="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________________________________________________________________________, (наименование должности, фамилия, имя, отчество (при наличии)</w:t>
      </w: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представителя Исполнителя)</w:t>
      </w:r>
    </w:p>
    <w:p>
      <w:pPr>
        <w:ind w:left="560" w:right="740" w:hanging="299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действующего на основании_______________________________________________, (реквизиты документа, удостоверяющего полномочия представителя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Исполнителя)</w:t>
      </w:r>
    </w:p>
    <w:p>
      <w:pPr>
        <w:ind w:left="260" w:righ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________________________________________________________________________, (фамилия, имя, отчество (при наличии)/ наименование юридического лица) именуем__ в дальнейшем «Заказчик», в лице________________________________</w:t>
      </w:r>
    </w:p>
    <w:p>
      <w:pPr>
        <w:ind w:left="620" w:right="660" w:hanging="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________________________________________________________________________, (наименование должности, фамилия, имя, отчество (при наличии)</w:t>
      </w: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представителя Заказчика)</w:t>
      </w:r>
    </w:p>
    <w:p>
      <w:pPr>
        <w:ind w:left="380" w:right="820" w:hanging="119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действующего на основании___________________________________________,*(2) (наименование и реквизиты документа, удостоверяющего полномочия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представителя Заказчика)</w:t>
      </w:r>
    </w:p>
    <w:p>
      <w:pPr>
        <w:ind w:left="380" w:right="660" w:hanging="116"/>
        <w:spacing w:after="0"/>
        <w:tabs>
          <w:tab w:leader="none" w:pos="49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______________________________________________________________________, (фамилия, имя, отчество (при наличии) лица, зачисляемого на обучение)</w:t>
      </w:r>
    </w:p>
    <w:p>
      <w:pPr>
        <w:ind w:left="260" w:right="9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именуем__ в дальнейшем «Обучающийся»*(3), совместно именуемые Стороны, заключили настоящий Договор о нижеследующем: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I. Предмет договора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 w:right="720" w:firstLine="30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(наименование образовательной программы</w:t>
      </w: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начального общего, основного  общего,</w:t>
      </w: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среднего общего образования)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_________________________________________________________________________</w:t>
      </w: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(форма обучения)</w:t>
      </w:r>
    </w:p>
    <w:p>
      <w:pPr>
        <w:ind w:left="260" w:right="154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>
      <w:pPr>
        <w:sectPr>
          <w:pgSz w:w="11900" w:h="16838" w:orient="portrait"/>
          <w:cols w:equalWidth="0" w:num="1">
            <w:col w:w="9620"/>
          </w:cols>
          <w:pgMar w:left="1440" w:top="1116" w:right="846" w:bottom="750" w:gutter="0" w:footer="0" w:header="0"/>
        </w:sectPr>
      </w:pPr>
    </w:p>
    <w:p>
      <w:pPr>
        <w:ind w:left="260" w:right="1060" w:firstLine="30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1.2. Срок освоения образовательной программы (продолжительность обучения) на момент подписания Договора составляет______________________.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1800" w:firstLine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Срок обучения по индивидуальному учебному плану, в том числе ускоренному обучению, составляет_______________________________.</w:t>
      </w: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(количество месяцев, лет)</w:t>
      </w:r>
    </w:p>
    <w:p>
      <w:pPr>
        <w:ind w:left="260" w:right="1240" w:firstLine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_________________________________________*(4)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(документ об образовании и (или) о квалификации или документ об обучении)</w:t>
      </w: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II. Взаимодействие сторон*(5)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2.1. Исполнитель вправе: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 Обучающийся также вправе:</w:t>
      </w:r>
    </w:p>
    <w:p>
      <w:pPr>
        <w:jc w:val="both"/>
        <w:ind w:left="26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>
      <w:pPr>
        <w:jc w:val="both"/>
        <w:ind w:left="26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2.4. Исполнитель обязан: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>
      <w:pPr>
        <w:ind w:left="1640" w:right="660" w:hanging="1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________________________________________________________________________. (категория Обучающегося)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потребителей»*(6)</w:t>
      </w:r>
    </w:p>
    <w:p>
      <w:pPr>
        <w:ind w:left="260" w:firstLine="4"/>
        <w:spacing w:after="0"/>
        <w:tabs>
          <w:tab w:leader="none" w:pos="47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Федеральным законом от 29 декабря 2012 г. № 273-ФЗ «Об образовании в Российской Федерации»*(7);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2.4.4. Обеспечить Обучающемуся предусмотренные выбранной образовательной программой условия ее освоения;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2.4.5. Принимать от Обучающегося и (или) Заказчика плату за образовательные услуги;</w:t>
      </w:r>
    </w:p>
    <w:p>
      <w:pPr>
        <w:sectPr>
          <w:pgSz w:w="11900" w:h="16838" w:orient="portrait"/>
          <w:cols w:equalWidth="0" w:num="1">
            <w:col w:w="9620"/>
          </w:cols>
          <w:pgMar w:left="1440" w:top="1116" w:right="846" w:bottom="1081" w:gutter="0" w:footer="0" w:header="0"/>
        </w:sect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здоровья*(8).</w:t>
      </w: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2.5.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III. Стоимость образовательных услуг, сроки и порядок их оплаты*(9)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3.1. Полная стоимость образовательных услуг за весь период обучения Обучающегося составляет_______________рублей.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период*(10).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3.2. Оплата производится____________________________________________</w:t>
      </w: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(период оплаты (ежемесячно, ежеквартально,</w:t>
      </w: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по четвертям, полугодиям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_________________________________________________________________________</w:t>
      </w:r>
    </w:p>
    <w:p>
      <w:pPr>
        <w:jc w:val="right"/>
        <w:ind w:left="560" w:right="20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периодом оплаты)</w:t>
      </w:r>
    </w:p>
    <w:p>
      <w:pPr>
        <w:ind w:left="260" w:right="1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за наличный расчет/в безналичном порядке на счет, указанный в разделе VIII настоящего Договора (ненужное вычеркнуть).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IV. Порядок изменения и расторжения Договора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4.2. Настоящий Договор может быть расторгнут по соглашению Сторон.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4.4. Действие настоящего Договора прекращается досрочно:</w:t>
      </w:r>
    </w:p>
    <w:p>
      <w:pPr>
        <w:ind w:left="260"/>
        <w:spacing w:after="0"/>
        <w:tabs>
          <w:tab w:leader="none" w:pos="700" w:val="left"/>
          <w:tab w:leader="none" w:pos="2120" w:val="left"/>
          <w:tab w:leader="none" w:pos="3880" w:val="left"/>
          <w:tab w:leader="none" w:pos="4460" w:val="left"/>
          <w:tab w:leader="none" w:pos="5760" w:val="left"/>
          <w:tab w:leader="none" w:pos="6080" w:val="left"/>
          <w:tab w:leader="none" w:pos="6660" w:val="left"/>
          <w:tab w:leader="none" w:pos="7460" w:val="left"/>
          <w:tab w:leader="none" w:pos="778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по</w:t>
        <w:tab/>
        <w:t>инициативе</w:t>
        <w:tab/>
        <w:t>Обучающегося</w:t>
        <w:tab/>
        <w:t>или</w:t>
        <w:tab/>
        <w:t>Заказчика,</w:t>
        <w:tab/>
        <w:t>в</w:t>
        <w:tab/>
        <w:t>том</w:t>
        <w:tab/>
        <w:t>числе</w:t>
        <w:tab/>
        <w:t>в</w:t>
        <w:tab/>
        <w:t>случае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перевода</w:t>
      </w:r>
    </w:p>
    <w:p>
      <w:pPr>
        <w:ind w:left="260"/>
        <w:spacing w:after="0"/>
        <w:tabs>
          <w:tab w:leader="none" w:pos="2000" w:val="left"/>
          <w:tab w:leader="none" w:pos="2540" w:val="left"/>
          <w:tab w:leader="none" w:pos="4120" w:val="left"/>
          <w:tab w:leader="none" w:pos="5240" w:val="left"/>
          <w:tab w:leader="none" w:pos="7160" w:val="left"/>
          <w:tab w:leader="none" w:pos="8520" w:val="left"/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Обучающегося</w:t>
        <w:tab/>
        <w:t>для</w:t>
        <w:tab/>
        <w:t>продолжения</w:t>
        <w:tab/>
        <w:t>освоения</w:t>
        <w:tab/>
        <w:t>образовательной</w:t>
        <w:tab/>
        <w:t>программы</w:t>
        <w:tab/>
        <w:t>в</w:t>
        <w:tab/>
        <w:t>другую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организацию, осуществляющую образовательную деятельность;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по инициативе Исполнителя в случае применения к Обучающемуся, достигшему возраста</w:t>
      </w:r>
    </w:p>
    <w:p>
      <w:pPr>
        <w:ind w:left="260"/>
        <w:spacing w:after="0"/>
        <w:tabs>
          <w:tab w:leader="none" w:pos="1660" w:val="left"/>
          <w:tab w:leader="none" w:pos="2300" w:val="left"/>
          <w:tab w:leader="none" w:pos="3740" w:val="left"/>
          <w:tab w:leader="none" w:pos="4320" w:val="left"/>
          <w:tab w:leader="none" w:pos="5120" w:val="left"/>
          <w:tab w:leader="none" w:pos="7180" w:val="left"/>
          <w:tab w:leader="none" w:pos="8560" w:val="left"/>
          <w:tab w:leader="none" w:pos="8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пятнадцати</w:t>
        <w:tab/>
        <w:t>лет,</w:t>
        <w:tab/>
        <w:t>отчисления</w:t>
        <w:tab/>
        <w:t>как</w:t>
        <w:tab/>
        <w:t>меры</w:t>
        <w:tab/>
        <w:t>дисциплинарного</w:t>
        <w:tab/>
        <w:t>взыскания,</w:t>
        <w:tab/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случае</w:t>
      </w:r>
    </w:p>
    <w:p>
      <w:pPr>
        <w:ind w:left="260"/>
        <w:spacing w:after="0"/>
        <w:tabs>
          <w:tab w:leader="none" w:pos="2000" w:val="left"/>
          <w:tab w:leader="none" w:pos="3780" w:val="left"/>
          <w:tab w:leader="none" w:pos="4320" w:val="left"/>
          <w:tab w:leader="none" w:pos="6320" w:val="left"/>
          <w:tab w:leader="none" w:pos="7700" w:val="left"/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невыполнения</w:t>
        <w:tab/>
        <w:t>Обучающимся</w:t>
        <w:tab/>
        <w:t>по</w:t>
        <w:tab/>
        <w:t>образовательной</w:t>
        <w:tab/>
        <w:t>программе</w:t>
        <w:tab/>
        <w:t>обязанностей</w:t>
        <w:tab/>
        <w:t>по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добросовестному освоению такой образовательной программы и выполнению учебного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плана, а также в случае установления нарушения порядка приема в образовательную</w:t>
      </w:r>
    </w:p>
    <w:p>
      <w:pPr>
        <w:ind w:left="260"/>
        <w:spacing w:after="0"/>
        <w:tabs>
          <w:tab w:leader="none" w:pos="1860" w:val="left"/>
          <w:tab w:leader="none" w:pos="3280" w:val="left"/>
          <w:tab w:leader="none" w:pos="3760" w:val="left"/>
          <w:tab w:leader="none" w:pos="4440" w:val="left"/>
          <w:tab w:leader="none" w:pos="6200" w:val="left"/>
          <w:tab w:leader="none" w:pos="6740" w:val="left"/>
          <w:tab w:leader="none" w:pos="8120" w:val="left"/>
          <w:tab w:leader="none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организацию,</w:t>
        <w:tab/>
        <w:t>повлекшего</w:t>
        <w:tab/>
        <w:t>по</w:t>
        <w:tab/>
        <w:t>вине</w:t>
        <w:tab/>
        <w:t>Обучающегося</w:t>
        <w:tab/>
        <w:t>его</w:t>
        <w:tab/>
        <w:t>незаконное</w:t>
        <w:tab/>
        <w:t>зачисление</w:t>
        <w:tab/>
        <w:t>в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образовательную организацию;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V. Ответственность Исполнителя, Заказчика и Обучающегося</w:t>
      </w:r>
    </w:p>
    <w:p>
      <w:pPr>
        <w:sectPr>
          <w:pgSz w:w="11900" w:h="16838" w:orient="portrait"/>
          <w:cols w:equalWidth="0" w:num="1">
            <w:col w:w="9620"/>
          </w:cols>
          <w:pgMar w:left="1440" w:top="1116" w:right="846" w:bottom="809" w:gutter="0" w:footer="0" w:header="0"/>
        </w:sect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5.2.1. Безвозмездного оказания образовательной услуги.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5.2.2. Соразмерного уменьшения стоимости оказанной образовательной услуги.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5.3. Заказчик вправе отказаться от исполнения Договора и потребовать полного возмещения убытков, если в срок____недостатки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5.4.3. Потребовать уменьшения стоимости образовательной услуги;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5.4.4. Расторгнуть Договор в одностороннем порядке.</w:t>
      </w: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VI. Срок действия Договора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VII. Заключительные положения*(9)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7.5. Изменения Договора оформляются дополнительными соглашениями к Договору.</w:t>
      </w: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VIII. Адреса и реквизиты Сторон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3760" w:val="left"/>
          <w:tab w:leader="none" w:pos="6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Исполнитель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Заказчик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Обучающийся*(12)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_____________________________</w:t>
      </w:r>
    </w:p>
    <w:p>
      <w:pPr>
        <w:jc w:val="both"/>
        <w:ind w:left="2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№ 273-ФЗ «Об</w:t>
      </w:r>
    </w:p>
    <w:p>
      <w:pPr>
        <w:sectPr>
          <w:pgSz w:w="11900" w:h="16838" w:orient="portrait"/>
          <w:cols w:equalWidth="0" w:num="1">
            <w:col w:w="9620"/>
          </w:cols>
          <w:pgMar w:left="1440" w:top="1116" w:right="846" w:bottom="750" w:gutter="0" w:footer="0" w:header="0"/>
        </w:sect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образовании в Российской Федерации» (Собрание законодательства Российской Федерации, 2012, № 53, ст. 7598; 2013, № 19, ст. 2326; № 30, ст. 4036).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*(2) Заполняется в случае, если Заказчик является юридическим лицом.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*(3) Заполняется в случае, если на момент заключения Договора Обучающийся достиг возраста 14 лет.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*(5) Стороны по своему усмотрению вправе дополнить настоящий раздел иными условиями.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*(6)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</w:t>
      </w:r>
    </w:p>
    <w:p>
      <w:pPr>
        <w:ind w:left="560" w:hanging="296"/>
        <w:spacing w:after="0"/>
        <w:tabs>
          <w:tab w:leader="none" w:pos="5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45, ст. 4377; № 52, ст. 5275; 2006, № 31, ст. 3439; № 43, ст. 4412; № 48, ст. 4943; 2007,</w:t>
      </w:r>
    </w:p>
    <w:p>
      <w:pPr>
        <w:ind w:left="260" w:firstLine="4"/>
        <w:spacing w:after="0"/>
        <w:tabs>
          <w:tab w:leader="none" w:pos="54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44, ст. 5282; 2008, № 30, ст. 3616; 2009, № 23, ст. 2776; № 48, ст. 5711; 2011, № 27, ст. 3873; № 30, ст. 4590; 2012, № 26, ст. 3446; № 31, ст. 4322; 2013, № 27, ст. 3477.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*(7)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*(8) Пункт 9 части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2326, № 30, ст. 4036).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*(9) Стороны по своему усмотрению вправе дополнить настоящий раздел иными условиями.</w:t>
      </w:r>
    </w:p>
    <w:p>
      <w:pPr>
        <w:jc w:val="both"/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*(10) Часть 3 статьи 54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2326, № 30, ст. 4036).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*(12) Заполняется в случае, если Обучающийся не является Заказчиком.</w:t>
      </w:r>
    </w:p>
    <w:sectPr>
      <w:pgSz w:w="11900" w:h="16838" w:orient="portrait"/>
      <w:cols w:equalWidth="0" w:num="1">
        <w:col w:w="9620"/>
      </w:cols>
      <w:pgMar w:left="1440" w:top="1116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И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№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2019-10-10T11:31:30Z</dcterms:created>
  <dcterms:modified xsi:type="dcterms:W3CDTF">2019-10-10T11:31:30Z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