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31" w:rsidRPr="00823F31" w:rsidRDefault="00823F31" w:rsidP="00823F31">
      <w:pPr>
        <w:rPr>
          <w:rFonts w:eastAsia="Times New Roman"/>
          <w:b/>
        </w:rPr>
      </w:pPr>
    </w:p>
    <w:p w:rsidR="000C3114" w:rsidRDefault="000C3114" w:rsidP="00D129DB">
      <w:pPr>
        <w:pStyle w:val="2"/>
        <w:spacing w:before="20" w:after="20"/>
        <w:ind w:left="360" w:firstLine="0"/>
        <w:jc w:val="center"/>
        <w:rPr>
          <w:b/>
          <w:bCs/>
          <w:sz w:val="24"/>
        </w:rPr>
      </w:pPr>
    </w:p>
    <w:p w:rsidR="000C3114" w:rsidRDefault="000C3114" w:rsidP="00D129DB">
      <w:pPr>
        <w:pStyle w:val="2"/>
        <w:spacing w:before="20" w:after="20"/>
        <w:ind w:left="360" w:firstLine="0"/>
        <w:jc w:val="center"/>
        <w:rPr>
          <w:b/>
          <w:bCs/>
          <w:sz w:val="24"/>
        </w:rPr>
      </w:pPr>
    </w:p>
    <w:p w:rsidR="000C3114" w:rsidRDefault="000C3114" w:rsidP="00D129DB">
      <w:pPr>
        <w:pStyle w:val="2"/>
        <w:spacing w:before="20" w:after="20"/>
        <w:ind w:left="360" w:firstLine="0"/>
        <w:jc w:val="center"/>
        <w:rPr>
          <w:b/>
          <w:bCs/>
          <w:sz w:val="24"/>
        </w:rPr>
      </w:pPr>
    </w:p>
    <w:p w:rsidR="000C3114" w:rsidRDefault="000C3114" w:rsidP="00D129DB">
      <w:pPr>
        <w:pStyle w:val="2"/>
        <w:spacing w:before="20" w:after="20"/>
        <w:ind w:left="360" w:firstLine="0"/>
        <w:jc w:val="center"/>
        <w:rPr>
          <w:b/>
          <w:bCs/>
          <w:sz w:val="24"/>
        </w:rPr>
      </w:pPr>
    </w:p>
    <w:p w:rsidR="000C3114" w:rsidRDefault="000C3114" w:rsidP="00D129DB">
      <w:pPr>
        <w:pStyle w:val="2"/>
        <w:spacing w:before="20" w:after="20"/>
        <w:ind w:left="360" w:firstLine="0"/>
        <w:jc w:val="center"/>
        <w:rPr>
          <w:b/>
          <w:bCs/>
          <w:sz w:val="24"/>
        </w:rPr>
      </w:pPr>
    </w:p>
    <w:p w:rsidR="000C3114" w:rsidRPr="00EE628A" w:rsidRDefault="000C3114" w:rsidP="000C3114">
      <w:pPr>
        <w:jc w:val="center"/>
      </w:pPr>
      <w:r w:rsidRPr="00EE628A">
        <w:t xml:space="preserve">Муниципальное казенное общеобразовательное учреждение </w:t>
      </w:r>
    </w:p>
    <w:p w:rsidR="000C3114" w:rsidRDefault="000C3114" w:rsidP="000C3114">
      <w:pPr>
        <w:jc w:val="center"/>
      </w:pPr>
      <w:r w:rsidRPr="00EE628A">
        <w:t>средняя общеобразовательная школа с. Накоряково</w:t>
      </w:r>
    </w:p>
    <w:p w:rsidR="000C3114" w:rsidRPr="00EE628A" w:rsidRDefault="000C3114" w:rsidP="000C3114">
      <w:pPr>
        <w:jc w:val="center"/>
      </w:pPr>
      <w:r>
        <w:t>(МКОУ СОШ с. Накоряково)</w:t>
      </w:r>
    </w:p>
    <w:p w:rsidR="000C3114" w:rsidRPr="00EE628A" w:rsidRDefault="000C3114" w:rsidP="000C3114">
      <w:pPr>
        <w:jc w:val="center"/>
      </w:pPr>
    </w:p>
    <w:p w:rsidR="000C3114" w:rsidRPr="00EE628A" w:rsidRDefault="000C3114" w:rsidP="000C3114">
      <w:pPr>
        <w:jc w:val="center"/>
      </w:pPr>
    </w:p>
    <w:p w:rsidR="000C3114" w:rsidRPr="00EE628A" w:rsidRDefault="000C3114" w:rsidP="000C3114">
      <w:pPr>
        <w:jc w:val="center"/>
      </w:pPr>
    </w:p>
    <w:p w:rsidR="000C3114" w:rsidRPr="00EE628A" w:rsidRDefault="000C3114" w:rsidP="000C3114">
      <w:pPr>
        <w:jc w:val="center"/>
      </w:pPr>
    </w:p>
    <w:p w:rsidR="000C3114" w:rsidRPr="00EE628A" w:rsidRDefault="000C3114" w:rsidP="000C3114">
      <w:pPr>
        <w:jc w:val="center"/>
        <w:rPr>
          <w:b/>
        </w:rPr>
      </w:pPr>
    </w:p>
    <w:p w:rsidR="000C3114" w:rsidRPr="00EE628A" w:rsidRDefault="000C3114" w:rsidP="000C3114">
      <w:pPr>
        <w:jc w:val="center"/>
        <w:rPr>
          <w:b/>
        </w:rPr>
      </w:pPr>
    </w:p>
    <w:tbl>
      <w:tblPr>
        <w:tblpPr w:leftFromText="180" w:rightFromText="180" w:vertAnchor="page" w:horzAnchor="margin" w:tblpXSpec="right" w:tblpY="4572"/>
        <w:tblW w:w="0" w:type="auto"/>
        <w:tblLayout w:type="fixed"/>
        <w:tblLook w:val="04A0"/>
      </w:tblPr>
      <w:tblGrid>
        <w:gridCol w:w="9180"/>
        <w:gridCol w:w="5529"/>
      </w:tblGrid>
      <w:tr w:rsidR="000C3114" w:rsidRPr="00EE628A" w:rsidTr="000C3114">
        <w:trPr>
          <w:trHeight w:val="2081"/>
        </w:trPr>
        <w:tc>
          <w:tcPr>
            <w:tcW w:w="9180" w:type="dxa"/>
            <w:hideMark/>
          </w:tcPr>
          <w:p w:rsidR="000C3114" w:rsidRPr="006E28C4" w:rsidRDefault="000C3114" w:rsidP="000C3114">
            <w:r w:rsidRPr="006E28C4">
              <w:t>Принято</w:t>
            </w:r>
          </w:p>
          <w:p w:rsidR="000C3114" w:rsidRPr="006E28C4" w:rsidRDefault="000C3114" w:rsidP="000C3114">
            <w:r w:rsidRPr="006E28C4">
              <w:t>Педагогическим советом</w:t>
            </w:r>
          </w:p>
          <w:p w:rsidR="000C3114" w:rsidRPr="006E28C4" w:rsidRDefault="000C3114" w:rsidP="000C3114">
            <w:r w:rsidRPr="006E28C4">
              <w:t>от 28 августа 2015 г</w:t>
            </w:r>
          </w:p>
          <w:p w:rsidR="000C3114" w:rsidRPr="006E28C4" w:rsidRDefault="000C3114" w:rsidP="000C3114">
            <w:pPr>
              <w:rPr>
                <w:rFonts w:eastAsia="Times New Roman"/>
              </w:rPr>
            </w:pPr>
            <w:r w:rsidRPr="006E28C4">
              <w:t>протокол № 1.</w:t>
            </w:r>
          </w:p>
        </w:tc>
        <w:tc>
          <w:tcPr>
            <w:tcW w:w="5529" w:type="dxa"/>
            <w:hideMark/>
          </w:tcPr>
          <w:p w:rsidR="000C3114" w:rsidRPr="006E28C4" w:rsidRDefault="000C3114" w:rsidP="000C3114">
            <w:r w:rsidRPr="006E28C4">
              <w:t>Утверждено</w:t>
            </w:r>
          </w:p>
          <w:p w:rsidR="000C3114" w:rsidRPr="006E28C4" w:rsidRDefault="000C3114" w:rsidP="000C3114">
            <w:r w:rsidRPr="006E28C4">
              <w:t>приказом директора МКОУ СОШ с. Накоряково</w:t>
            </w:r>
          </w:p>
          <w:p w:rsidR="000C3114" w:rsidRPr="006E28C4" w:rsidRDefault="000C3114" w:rsidP="000C3114">
            <w:r w:rsidRPr="006E28C4">
              <w:t>от  28. 08. 2015 г  № 21</w:t>
            </w:r>
          </w:p>
          <w:p w:rsidR="000C3114" w:rsidRPr="006E28C4" w:rsidRDefault="000C3114" w:rsidP="000C3114">
            <w:r w:rsidRPr="006E28C4">
              <w:t>Директор школы: __________  Т.Н. Завьялова</w:t>
            </w:r>
          </w:p>
          <w:p w:rsidR="000C3114" w:rsidRPr="006E28C4" w:rsidRDefault="000C3114" w:rsidP="000C3114">
            <w:pPr>
              <w:ind w:left="252" w:hanging="252"/>
            </w:pPr>
          </w:p>
          <w:p w:rsidR="000C3114" w:rsidRPr="006E28C4" w:rsidRDefault="000C3114" w:rsidP="000C3114">
            <w:pPr>
              <w:rPr>
                <w:rFonts w:eastAsia="Times New Roman"/>
              </w:rPr>
            </w:pPr>
          </w:p>
        </w:tc>
      </w:tr>
    </w:tbl>
    <w:p w:rsidR="000C3114" w:rsidRPr="00EE628A" w:rsidRDefault="000C3114" w:rsidP="000C3114">
      <w:pPr>
        <w:rPr>
          <w:b/>
        </w:rPr>
      </w:pPr>
    </w:p>
    <w:p w:rsidR="000C3114" w:rsidRDefault="000C3114" w:rsidP="000C3114">
      <w:pPr>
        <w:jc w:val="center"/>
        <w:rPr>
          <w:b/>
          <w:sz w:val="28"/>
          <w:szCs w:val="28"/>
        </w:rPr>
      </w:pPr>
    </w:p>
    <w:p w:rsidR="000C3114" w:rsidRDefault="000C3114" w:rsidP="000C3114">
      <w:pPr>
        <w:jc w:val="center"/>
        <w:rPr>
          <w:b/>
          <w:sz w:val="28"/>
          <w:szCs w:val="28"/>
        </w:rPr>
      </w:pPr>
    </w:p>
    <w:p w:rsidR="000C3114" w:rsidRDefault="000C3114" w:rsidP="000C3114">
      <w:pPr>
        <w:jc w:val="center"/>
        <w:rPr>
          <w:b/>
          <w:sz w:val="28"/>
          <w:szCs w:val="28"/>
        </w:rPr>
      </w:pPr>
    </w:p>
    <w:p w:rsidR="000C3114" w:rsidRDefault="000C3114" w:rsidP="000C3114">
      <w:pPr>
        <w:jc w:val="center"/>
        <w:rPr>
          <w:b/>
          <w:sz w:val="28"/>
          <w:szCs w:val="28"/>
        </w:rPr>
      </w:pPr>
    </w:p>
    <w:p w:rsidR="000C3114" w:rsidRPr="00EE628A" w:rsidRDefault="000C3114" w:rsidP="000C3114">
      <w:pPr>
        <w:jc w:val="center"/>
        <w:rPr>
          <w:b/>
          <w:sz w:val="28"/>
          <w:szCs w:val="28"/>
        </w:rPr>
      </w:pPr>
      <w:r w:rsidRPr="00EE628A">
        <w:rPr>
          <w:b/>
          <w:sz w:val="28"/>
          <w:szCs w:val="28"/>
        </w:rPr>
        <w:t>Рабочая программа  учебного предмета  «</w:t>
      </w:r>
      <w:r>
        <w:rPr>
          <w:b/>
          <w:sz w:val="28"/>
          <w:szCs w:val="28"/>
        </w:rPr>
        <w:t>Математика</w:t>
      </w:r>
      <w:r w:rsidRPr="00EE628A">
        <w:rPr>
          <w:b/>
          <w:sz w:val="28"/>
          <w:szCs w:val="28"/>
        </w:rPr>
        <w:t>»</w:t>
      </w:r>
    </w:p>
    <w:p w:rsidR="000C3114" w:rsidRPr="00EE628A" w:rsidRDefault="000C3114" w:rsidP="000C3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5-6 классов на 2015-2017</w:t>
      </w:r>
      <w:r w:rsidRPr="00EE628A">
        <w:rPr>
          <w:b/>
          <w:sz w:val="28"/>
          <w:szCs w:val="28"/>
        </w:rPr>
        <w:t xml:space="preserve"> учебный год</w:t>
      </w:r>
    </w:p>
    <w:p w:rsidR="000C3114" w:rsidRPr="00EE628A" w:rsidRDefault="000C3114" w:rsidP="000C3114">
      <w:pPr>
        <w:jc w:val="center"/>
        <w:rPr>
          <w:b/>
        </w:rPr>
      </w:pPr>
    </w:p>
    <w:p w:rsidR="000C3114" w:rsidRDefault="000C3114" w:rsidP="000C3114">
      <w:pPr>
        <w:ind w:left="9204"/>
      </w:pPr>
    </w:p>
    <w:p w:rsidR="000C3114" w:rsidRDefault="000C3114" w:rsidP="000C3114">
      <w:pPr>
        <w:ind w:left="9204"/>
      </w:pPr>
    </w:p>
    <w:p w:rsidR="000C3114" w:rsidRDefault="000C3114" w:rsidP="000C3114">
      <w:pPr>
        <w:ind w:left="9204"/>
      </w:pPr>
      <w:r>
        <w:t>Составитель: Худякова Нина Владимировна</w:t>
      </w:r>
    </w:p>
    <w:p w:rsidR="000C3114" w:rsidRPr="00EE628A" w:rsidRDefault="000C3114" w:rsidP="000C3114">
      <w:pPr>
        <w:ind w:left="9204"/>
      </w:pPr>
      <w:r>
        <w:t xml:space="preserve">учитель МКОУ СОШ с. Накоряково </w:t>
      </w:r>
    </w:p>
    <w:p w:rsidR="000C3114" w:rsidRPr="00EE628A" w:rsidRDefault="000C3114" w:rsidP="000C3114">
      <w:pPr>
        <w:ind w:left="9204"/>
      </w:pPr>
    </w:p>
    <w:p w:rsidR="000C3114" w:rsidRDefault="000C3114" w:rsidP="000C3114">
      <w:pPr>
        <w:jc w:val="center"/>
      </w:pPr>
    </w:p>
    <w:p w:rsidR="000C3114" w:rsidRDefault="000C3114" w:rsidP="000C3114">
      <w:pPr>
        <w:jc w:val="center"/>
      </w:pPr>
    </w:p>
    <w:p w:rsidR="000C3114" w:rsidRPr="00FF0F56" w:rsidRDefault="000C3114" w:rsidP="00FF0F56">
      <w:pPr>
        <w:jc w:val="center"/>
      </w:pPr>
      <w:r w:rsidRPr="00EE628A">
        <w:t>2015г</w:t>
      </w:r>
    </w:p>
    <w:p w:rsidR="000C3114" w:rsidRDefault="000C3114" w:rsidP="00FF0F56">
      <w:pPr>
        <w:pStyle w:val="2"/>
        <w:spacing w:before="20" w:after="20"/>
        <w:rPr>
          <w:b/>
          <w:bCs/>
          <w:sz w:val="24"/>
        </w:rPr>
      </w:pPr>
    </w:p>
    <w:p w:rsidR="00A130BC" w:rsidRPr="008E76E3" w:rsidRDefault="00A130BC" w:rsidP="00D129DB">
      <w:pPr>
        <w:pStyle w:val="2"/>
        <w:spacing w:before="20" w:after="20"/>
        <w:ind w:left="360" w:firstLine="0"/>
        <w:jc w:val="center"/>
        <w:rPr>
          <w:b/>
          <w:bCs/>
          <w:sz w:val="24"/>
        </w:rPr>
      </w:pPr>
      <w:r w:rsidRPr="008E76E3">
        <w:rPr>
          <w:b/>
          <w:bCs/>
          <w:sz w:val="24"/>
        </w:rPr>
        <w:t>Пояснительная записка</w:t>
      </w:r>
    </w:p>
    <w:p w:rsidR="00A130BC" w:rsidRPr="008E76E3" w:rsidRDefault="00A130BC" w:rsidP="00D129DB">
      <w:pPr>
        <w:spacing w:before="20" w:after="20"/>
        <w:jc w:val="both"/>
        <w:rPr>
          <w:bCs/>
        </w:rPr>
      </w:pPr>
    </w:p>
    <w:p w:rsidR="00A130BC" w:rsidRDefault="00A130BC" w:rsidP="00D129DB">
      <w:pPr>
        <w:spacing w:before="20" w:after="20"/>
        <w:jc w:val="both"/>
        <w:rPr>
          <w:bCs/>
          <w:iCs/>
        </w:rPr>
      </w:pPr>
      <w:r w:rsidRPr="008E76E3">
        <w:rPr>
          <w:bCs/>
        </w:rPr>
        <w:t xml:space="preserve">   Рабочая программа по математике основного общего образования для 5-6 классов общеобразовательной школы (базовый уровень) составлена на о</w:t>
      </w:r>
      <w:r w:rsidRPr="008E76E3">
        <w:rPr>
          <w:bCs/>
        </w:rPr>
        <w:t>с</w:t>
      </w:r>
      <w:r w:rsidRPr="008E76E3">
        <w:rPr>
          <w:bCs/>
        </w:rPr>
        <w:t xml:space="preserve">новании следующих нормативных </w:t>
      </w:r>
      <w:r w:rsidRPr="008E76E3">
        <w:rPr>
          <w:bCs/>
          <w:iCs/>
        </w:rPr>
        <w:t>документов:</w:t>
      </w:r>
    </w:p>
    <w:p w:rsidR="00D03A55" w:rsidRDefault="00D03A55" w:rsidP="00D129DB">
      <w:pPr>
        <w:pStyle w:val="a5"/>
        <w:numPr>
          <w:ilvl w:val="0"/>
          <w:numId w:val="29"/>
        </w:numPr>
        <w:spacing w:before="20" w:after="20"/>
        <w:jc w:val="both"/>
        <w:rPr>
          <w:bCs/>
          <w:iCs/>
        </w:rPr>
      </w:pPr>
      <w:r>
        <w:rPr>
          <w:bCs/>
          <w:iCs/>
        </w:rPr>
        <w:t>Федеральный закон РФ «Об образовании в Российской Федерации от 29.12.12г. №273-ФЗ (в ред. Федерального закона от 07.05.2013г №99-ФЗ).</w:t>
      </w:r>
    </w:p>
    <w:p w:rsidR="00D03A55" w:rsidRDefault="00D03A55" w:rsidP="00D129DB">
      <w:pPr>
        <w:pStyle w:val="a5"/>
        <w:numPr>
          <w:ilvl w:val="0"/>
          <w:numId w:val="29"/>
        </w:numPr>
        <w:spacing w:before="20" w:after="20"/>
        <w:jc w:val="both"/>
        <w:rPr>
          <w:bCs/>
          <w:iCs/>
        </w:rPr>
      </w:pPr>
      <w:r>
        <w:rPr>
          <w:bCs/>
          <w:iCs/>
        </w:rPr>
        <w:t>Приказ Министерства образования и науки Российской Федерации от 17 декабря 2010г. №1897 «Об утверждении федерального государственн</w:t>
      </w:r>
      <w:r>
        <w:rPr>
          <w:bCs/>
          <w:iCs/>
        </w:rPr>
        <w:t>о</w:t>
      </w:r>
      <w:r>
        <w:rPr>
          <w:bCs/>
          <w:iCs/>
        </w:rPr>
        <w:t>го стандарта основного общего образования» (с изменениями</w:t>
      </w:r>
      <w:r w:rsidR="00082696">
        <w:rPr>
          <w:bCs/>
          <w:iCs/>
        </w:rPr>
        <w:t xml:space="preserve"> от 29.12.2014г, приказ № 1644)</w:t>
      </w:r>
    </w:p>
    <w:p w:rsidR="00082696" w:rsidRDefault="00082696" w:rsidP="00D129DB">
      <w:pPr>
        <w:pStyle w:val="a5"/>
        <w:numPr>
          <w:ilvl w:val="0"/>
          <w:numId w:val="29"/>
        </w:numPr>
        <w:spacing w:before="20" w:after="20"/>
        <w:jc w:val="both"/>
        <w:rPr>
          <w:bCs/>
          <w:iCs/>
        </w:rPr>
      </w:pPr>
      <w:r>
        <w:rPr>
          <w:bCs/>
          <w:iCs/>
        </w:rPr>
        <w:t>Примерная образовательная программа основного общего образования.</w:t>
      </w:r>
    </w:p>
    <w:p w:rsidR="00833356" w:rsidRDefault="00082696" w:rsidP="00D129DB">
      <w:pPr>
        <w:pStyle w:val="a5"/>
        <w:numPr>
          <w:ilvl w:val="0"/>
          <w:numId w:val="29"/>
        </w:numPr>
        <w:spacing w:before="20" w:after="20"/>
        <w:jc w:val="both"/>
        <w:rPr>
          <w:bCs/>
          <w:iCs/>
        </w:rPr>
      </w:pPr>
      <w:r>
        <w:rPr>
          <w:bCs/>
          <w:iCs/>
        </w:rPr>
        <w:t>Основная образовательная программа основного общего образования МКОУ СОШ с. Накоряково</w:t>
      </w:r>
      <w:r w:rsidR="00833356">
        <w:rPr>
          <w:bCs/>
          <w:iCs/>
        </w:rPr>
        <w:t>.</w:t>
      </w:r>
    </w:p>
    <w:p w:rsidR="00833356" w:rsidRPr="00833356" w:rsidRDefault="00833356" w:rsidP="00D129DB">
      <w:pPr>
        <w:pStyle w:val="Style3"/>
        <w:numPr>
          <w:ilvl w:val="0"/>
          <w:numId w:val="29"/>
        </w:numPr>
        <w:spacing w:line="240" w:lineRule="auto"/>
        <w:jc w:val="both"/>
        <w:rPr>
          <w:rStyle w:val="FontStyle18"/>
          <w:bCs/>
          <w:sz w:val="24"/>
          <w:szCs w:val="24"/>
        </w:rPr>
      </w:pPr>
      <w:r w:rsidRPr="00823F31">
        <w:rPr>
          <w:rStyle w:val="FontStyle16"/>
          <w:rFonts w:ascii="Times New Roman" w:hAnsi="Times New Roman" w:cs="Times New Roman"/>
          <w:b w:val="0"/>
          <w:sz w:val="24"/>
          <w:szCs w:val="24"/>
        </w:rPr>
        <w:t>Математика.</w:t>
      </w:r>
      <w:r w:rsidRPr="00833356">
        <w:rPr>
          <w:rStyle w:val="FontStyle18"/>
          <w:sz w:val="24"/>
          <w:szCs w:val="24"/>
        </w:rPr>
        <w:t>Сборник рабо</w:t>
      </w:r>
      <w:r>
        <w:rPr>
          <w:rStyle w:val="FontStyle18"/>
          <w:sz w:val="24"/>
          <w:szCs w:val="24"/>
        </w:rPr>
        <w:t>чих программ. 5-6 классы</w:t>
      </w:r>
      <w:r w:rsidRPr="00833356">
        <w:rPr>
          <w:rStyle w:val="FontStyle18"/>
          <w:sz w:val="24"/>
          <w:szCs w:val="24"/>
        </w:rPr>
        <w:t>: пособие для учителей общеобразовательных учреждений / сост. Т.А. Бурм</w:t>
      </w:r>
      <w:r>
        <w:rPr>
          <w:rStyle w:val="FontStyle18"/>
          <w:sz w:val="24"/>
          <w:szCs w:val="24"/>
        </w:rPr>
        <w:t>истрова. – М.: Просвещение, 2014. — 80</w:t>
      </w:r>
      <w:r w:rsidRPr="00833356">
        <w:rPr>
          <w:rStyle w:val="FontStyle18"/>
          <w:sz w:val="24"/>
          <w:szCs w:val="24"/>
        </w:rPr>
        <w:t xml:space="preserve"> с.</w:t>
      </w:r>
    </w:p>
    <w:p w:rsidR="00A130BC" w:rsidRPr="008E76E3" w:rsidRDefault="00A130BC" w:rsidP="00D129DB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  <w:r w:rsidRPr="008E76E3">
        <w:rPr>
          <w:rFonts w:ascii="Times New Roman" w:hAnsi="Times New Roman" w:cs="Times New Roman"/>
          <w:bCs/>
        </w:rPr>
        <w:tab/>
      </w:r>
    </w:p>
    <w:p w:rsidR="00A130BC" w:rsidRPr="009A5AEA" w:rsidRDefault="00A130BC" w:rsidP="00823F31">
      <w:pPr>
        <w:pStyle w:val="Style3"/>
        <w:spacing w:line="240" w:lineRule="auto"/>
        <w:rPr>
          <w:rStyle w:val="FontStyle21"/>
          <w:i w:val="0"/>
          <w:sz w:val="24"/>
          <w:szCs w:val="24"/>
        </w:rPr>
      </w:pPr>
      <w:r w:rsidRPr="008E76E3">
        <w:rPr>
          <w:rFonts w:ascii="Times New Roman" w:hAnsi="Times New Roman" w:cs="Times New Roman"/>
          <w:bCs/>
        </w:rPr>
        <w:tab/>
      </w:r>
      <w:r w:rsidRPr="009A5AEA">
        <w:rPr>
          <w:rStyle w:val="FontStyle18"/>
          <w:sz w:val="24"/>
          <w:szCs w:val="24"/>
        </w:rPr>
        <w:t xml:space="preserve">Рабочая программа </w:t>
      </w:r>
      <w:r w:rsidRPr="00823F31">
        <w:rPr>
          <w:rStyle w:val="FontStyle21"/>
          <w:b/>
          <w:sz w:val="24"/>
          <w:szCs w:val="24"/>
        </w:rPr>
        <w:t>ориентирована на использование учебно-методического комплекта:</w:t>
      </w:r>
    </w:p>
    <w:p w:rsidR="00A130BC" w:rsidRPr="009A5AEA" w:rsidRDefault="00A130BC" w:rsidP="00823F31">
      <w:pPr>
        <w:pStyle w:val="Style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iCs/>
        </w:rPr>
      </w:pPr>
      <w:r w:rsidRPr="009A5AEA">
        <w:rPr>
          <w:rFonts w:ascii="Times New Roman" w:hAnsi="Times New Roman" w:cs="Times New Roman"/>
          <w:bCs/>
        </w:rPr>
        <w:t>Математика. 5 класс: учеб.для</w:t>
      </w:r>
      <w:r w:rsidR="009759CB" w:rsidRPr="009A5AEA">
        <w:rPr>
          <w:rFonts w:ascii="Times New Roman" w:hAnsi="Times New Roman" w:cs="Times New Roman"/>
          <w:bCs/>
        </w:rPr>
        <w:t xml:space="preserve"> общеобразовательныхо</w:t>
      </w:r>
      <w:r w:rsidRPr="009A5AEA">
        <w:rPr>
          <w:rFonts w:ascii="Times New Roman" w:hAnsi="Times New Roman" w:cs="Times New Roman"/>
          <w:bCs/>
        </w:rPr>
        <w:t>рганизаций</w:t>
      </w:r>
      <w:r w:rsidR="009759CB" w:rsidRPr="009A5AEA">
        <w:rPr>
          <w:rFonts w:ascii="Times New Roman" w:hAnsi="Times New Roman" w:cs="Times New Roman"/>
          <w:bCs/>
        </w:rPr>
        <w:t xml:space="preserve"> с приложением на электронном носителе</w:t>
      </w:r>
      <w:r w:rsidRPr="009A5AEA">
        <w:rPr>
          <w:rFonts w:ascii="Times New Roman" w:hAnsi="Times New Roman" w:cs="Times New Roman"/>
          <w:bCs/>
        </w:rPr>
        <w:t>. [СМ. Никольский, М.К.Потапов, Н.Н.Решетников, А.В. Шевкин]. — 12-е изд, дораб. — М.: Просвещение, 2013.— (МГУ — школе)</w:t>
      </w:r>
      <w:r w:rsidR="00F51276" w:rsidRPr="009A5AEA">
        <w:rPr>
          <w:rFonts w:ascii="Times New Roman" w:hAnsi="Times New Roman" w:cs="Times New Roman"/>
          <w:bCs/>
        </w:rPr>
        <w:t xml:space="preserve"> — 272с. </w:t>
      </w:r>
    </w:p>
    <w:p w:rsidR="008E76E3" w:rsidRPr="009A5AEA" w:rsidRDefault="008332D0" w:rsidP="00823F31">
      <w:pPr>
        <w:pStyle w:val="Default"/>
        <w:numPr>
          <w:ilvl w:val="0"/>
          <w:numId w:val="30"/>
        </w:numPr>
        <w:rPr>
          <w:color w:val="auto"/>
        </w:rPr>
      </w:pPr>
      <w:r w:rsidRPr="009A5AEA">
        <w:rPr>
          <w:bCs/>
          <w:color w:val="auto"/>
        </w:rPr>
        <w:t xml:space="preserve">Математика. </w:t>
      </w:r>
      <w:r w:rsidR="008E76E3" w:rsidRPr="009A5AEA">
        <w:rPr>
          <w:color w:val="auto"/>
        </w:rPr>
        <w:t xml:space="preserve"> Методические рекомендации. 5 класс / М. К. Потапов, А. В. Шевкин.— М.: Просвещение, 2012; </w:t>
      </w:r>
    </w:p>
    <w:p w:rsidR="008E76E3" w:rsidRPr="009A5AEA" w:rsidRDefault="008E76E3" w:rsidP="00823F31">
      <w:pPr>
        <w:pStyle w:val="Default"/>
        <w:numPr>
          <w:ilvl w:val="0"/>
          <w:numId w:val="30"/>
        </w:numPr>
        <w:rPr>
          <w:color w:val="auto"/>
        </w:rPr>
      </w:pPr>
      <w:r w:rsidRPr="009A5AEA">
        <w:rPr>
          <w:color w:val="auto"/>
        </w:rPr>
        <w:t xml:space="preserve">Математика. Методические рекомендации. 6 класс / М. К. Потапов, А. В. Шевкин.— М.: Просвещение, 2012. </w:t>
      </w:r>
    </w:p>
    <w:p w:rsidR="00A130BC" w:rsidRPr="009A5AEA" w:rsidRDefault="00A130BC" w:rsidP="00823F31">
      <w:pPr>
        <w:pStyle w:val="Style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9A5AEA">
        <w:rPr>
          <w:rFonts w:ascii="Times New Roman" w:hAnsi="Times New Roman" w:cs="Times New Roman"/>
          <w:bCs/>
        </w:rPr>
        <w:t>Математика. Рабочая тетрадь. 5 класс: пособие для учащихс</w:t>
      </w:r>
      <w:r w:rsidR="009759CB" w:rsidRPr="009A5AEA">
        <w:rPr>
          <w:rFonts w:ascii="Times New Roman" w:hAnsi="Times New Roman" w:cs="Times New Roman"/>
          <w:bCs/>
        </w:rPr>
        <w:t>я общообразовательных  организаций в двух частях/ М.К. Потапов, А.В. Шевкин. — 3</w:t>
      </w:r>
      <w:r w:rsidRPr="009A5AEA">
        <w:rPr>
          <w:rFonts w:ascii="Times New Roman" w:hAnsi="Times New Roman" w:cs="Times New Roman"/>
          <w:bCs/>
        </w:rPr>
        <w:t>-е изд. — М.: Просвеще</w:t>
      </w:r>
      <w:r w:rsidR="009759CB" w:rsidRPr="009A5AEA">
        <w:rPr>
          <w:rFonts w:ascii="Times New Roman" w:hAnsi="Times New Roman" w:cs="Times New Roman"/>
          <w:bCs/>
        </w:rPr>
        <w:t>ние, 2014</w:t>
      </w:r>
      <w:r w:rsidRPr="009A5AEA">
        <w:rPr>
          <w:rFonts w:ascii="Times New Roman" w:hAnsi="Times New Roman" w:cs="Times New Roman"/>
          <w:bCs/>
        </w:rPr>
        <w:t>. — (МГУ — школе). — 96 с.</w:t>
      </w:r>
    </w:p>
    <w:p w:rsidR="00A130BC" w:rsidRPr="009A5AEA" w:rsidRDefault="00A130BC" w:rsidP="00823F31">
      <w:pPr>
        <w:pStyle w:val="Style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9A5AEA">
        <w:rPr>
          <w:rFonts w:ascii="Times New Roman" w:hAnsi="Times New Roman" w:cs="Times New Roman"/>
          <w:bCs/>
        </w:rPr>
        <w:t xml:space="preserve">Математика. Дидактические материалы. 5 класс /М.К. Потапов, Л.II </w:t>
      </w:r>
      <w:r w:rsidRPr="009A5AEA">
        <w:rPr>
          <w:rFonts w:ascii="Times New Roman" w:hAnsi="Times New Roman" w:cs="Times New Roman"/>
          <w:bCs/>
          <w:lang w:val="en-US"/>
        </w:rPr>
        <w:t>III</w:t>
      </w:r>
      <w:r w:rsidR="009759CB" w:rsidRPr="009A5AEA">
        <w:rPr>
          <w:rFonts w:ascii="Times New Roman" w:hAnsi="Times New Roman" w:cs="Times New Roman"/>
          <w:bCs/>
        </w:rPr>
        <w:br/>
        <w:t>кин. — 12</w:t>
      </w:r>
      <w:r w:rsidRPr="009A5AEA">
        <w:rPr>
          <w:rFonts w:ascii="Times New Roman" w:hAnsi="Times New Roman" w:cs="Times New Roman"/>
          <w:bCs/>
        </w:rPr>
        <w:t>-е изд. — М.: Просвещен</w:t>
      </w:r>
      <w:r w:rsidR="009759CB" w:rsidRPr="009A5AEA">
        <w:rPr>
          <w:rFonts w:ascii="Times New Roman" w:hAnsi="Times New Roman" w:cs="Times New Roman"/>
          <w:bCs/>
        </w:rPr>
        <w:t>ие, 2015.</w:t>
      </w:r>
      <w:r w:rsidRPr="009A5AEA">
        <w:rPr>
          <w:rFonts w:ascii="Times New Roman" w:hAnsi="Times New Roman" w:cs="Times New Roman"/>
          <w:bCs/>
        </w:rPr>
        <w:t>— (МГУ — школе)</w:t>
      </w:r>
      <w:r w:rsidR="00F51276" w:rsidRPr="009A5AEA">
        <w:rPr>
          <w:rFonts w:ascii="Times New Roman" w:hAnsi="Times New Roman" w:cs="Times New Roman"/>
          <w:bCs/>
        </w:rPr>
        <w:t xml:space="preserve"> — 96 с. </w:t>
      </w:r>
    </w:p>
    <w:p w:rsidR="009759CB" w:rsidRPr="009A5AEA" w:rsidRDefault="009759CB" w:rsidP="00823F31">
      <w:pPr>
        <w:pStyle w:val="Style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9A5AEA">
        <w:rPr>
          <w:rFonts w:ascii="Times New Roman" w:hAnsi="Times New Roman" w:cs="Times New Roman"/>
          <w:bCs/>
        </w:rPr>
        <w:t>Математика. Тематические тесты. 5 класс/ П.В.Чулков, Е.Ф.Шершнев, О.Ф. Зарапина. – 4-е изд. – М.</w:t>
      </w:r>
      <w:r w:rsidR="00F51276" w:rsidRPr="009A5AEA">
        <w:rPr>
          <w:rFonts w:ascii="Times New Roman" w:hAnsi="Times New Roman" w:cs="Times New Roman"/>
          <w:bCs/>
        </w:rPr>
        <w:t>: Просвещение, 2014. – (МГУ – школе). – 142 с.</w:t>
      </w:r>
    </w:p>
    <w:p w:rsidR="00F51276" w:rsidRPr="009A5AEA" w:rsidRDefault="00F51276" w:rsidP="00823F31">
      <w:pPr>
        <w:pStyle w:val="Style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</w:rPr>
      </w:pPr>
      <w:r w:rsidRPr="009A5AEA">
        <w:rPr>
          <w:rFonts w:ascii="Times New Roman" w:hAnsi="Times New Roman" w:cs="Times New Roman"/>
          <w:bCs/>
        </w:rPr>
        <w:t>Задачи на смекалку. 5 – 6 классы: пособие для учащихся общеобразовательных организаций/ И.Ф. Шарыгин, А.В. Шевкин. – 13-е изд. – М. Пр</w:t>
      </w:r>
      <w:r w:rsidRPr="009A5AEA">
        <w:rPr>
          <w:rFonts w:ascii="Times New Roman" w:hAnsi="Times New Roman" w:cs="Times New Roman"/>
          <w:bCs/>
        </w:rPr>
        <w:t>о</w:t>
      </w:r>
      <w:r w:rsidRPr="009A5AEA">
        <w:rPr>
          <w:rFonts w:ascii="Times New Roman" w:hAnsi="Times New Roman" w:cs="Times New Roman"/>
          <w:bCs/>
        </w:rPr>
        <w:t>свещение, 2014. – (МГУ – школе) -  95 с.</w:t>
      </w:r>
    </w:p>
    <w:p w:rsidR="00A130BC" w:rsidRPr="008E76E3" w:rsidRDefault="00A130BC" w:rsidP="00D129DB">
      <w:pPr>
        <w:spacing w:before="20" w:after="20"/>
        <w:jc w:val="both"/>
        <w:rPr>
          <w:bCs/>
        </w:rPr>
      </w:pPr>
    </w:p>
    <w:p w:rsidR="00A130BC" w:rsidRPr="008E76E3" w:rsidRDefault="00A130BC" w:rsidP="00D129DB">
      <w:pPr>
        <w:spacing w:before="20" w:after="20"/>
        <w:jc w:val="both"/>
        <w:rPr>
          <w:bCs/>
        </w:rPr>
      </w:pPr>
    </w:p>
    <w:p w:rsidR="00A130BC" w:rsidRPr="008E76E3" w:rsidRDefault="00A130BC" w:rsidP="00D129DB">
      <w:pPr>
        <w:pStyle w:val="a3"/>
        <w:spacing w:before="20" w:after="20"/>
        <w:ind w:left="0"/>
        <w:jc w:val="both"/>
        <w:rPr>
          <w:b/>
        </w:rPr>
      </w:pPr>
      <w:r w:rsidRPr="008E76E3">
        <w:t xml:space="preserve">Обучение математике в 5-6 классах основной школы направлено на достижение следующих </w:t>
      </w:r>
      <w:r w:rsidRPr="008E76E3">
        <w:rPr>
          <w:b/>
        </w:rPr>
        <w:t>целей:</w:t>
      </w:r>
    </w:p>
    <w:p w:rsidR="00A130BC" w:rsidRPr="008E76E3" w:rsidRDefault="00A130BC" w:rsidP="00D129DB">
      <w:pPr>
        <w:pStyle w:val="a5"/>
        <w:numPr>
          <w:ilvl w:val="1"/>
          <w:numId w:val="2"/>
        </w:numPr>
        <w:autoSpaceDE w:val="0"/>
        <w:autoSpaceDN w:val="0"/>
        <w:adjustRightInd w:val="0"/>
        <w:spacing w:before="20" w:after="20"/>
        <w:ind w:left="284" w:firstLine="0"/>
        <w:jc w:val="both"/>
        <w:rPr>
          <w:b/>
          <w:bCs/>
        </w:rPr>
      </w:pPr>
      <w:r w:rsidRPr="008E76E3">
        <w:rPr>
          <w:b/>
          <w:bCs/>
        </w:rPr>
        <w:t>в направлении личностного развития</w:t>
      </w:r>
    </w:p>
    <w:p w:rsidR="00A130BC" w:rsidRPr="008E76E3" w:rsidRDefault="00A130BC" w:rsidP="00D129DB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0" w:after="20"/>
        <w:ind w:firstLine="0"/>
        <w:jc w:val="both"/>
        <w:rPr>
          <w:bCs/>
        </w:rPr>
      </w:pPr>
      <w:r w:rsidRPr="008E76E3">
        <w:rPr>
          <w:bCs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130BC" w:rsidRPr="008E76E3" w:rsidRDefault="00A130BC" w:rsidP="00D129DB">
      <w:pPr>
        <w:pStyle w:val="a5"/>
        <w:numPr>
          <w:ilvl w:val="0"/>
          <w:numId w:val="4"/>
        </w:numPr>
        <w:tabs>
          <w:tab w:val="left" w:pos="1276"/>
          <w:tab w:val="left" w:pos="1701"/>
        </w:tabs>
        <w:autoSpaceDE w:val="0"/>
        <w:autoSpaceDN w:val="0"/>
        <w:adjustRightInd w:val="0"/>
        <w:spacing w:before="20" w:after="20"/>
        <w:ind w:firstLine="0"/>
        <w:jc w:val="both"/>
        <w:rPr>
          <w:bCs/>
        </w:rPr>
      </w:pPr>
      <w:r w:rsidRPr="008E76E3">
        <w:rPr>
          <w:bCs/>
        </w:rPr>
        <w:lastRenderedPageBreak/>
        <w:t>развитие логического и критического мышления; культуры речи, способности к умственному эксперименту;</w:t>
      </w:r>
    </w:p>
    <w:p w:rsidR="00A130BC" w:rsidRPr="008E76E3" w:rsidRDefault="00A130BC" w:rsidP="00D129DB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0" w:after="20"/>
        <w:ind w:firstLine="0"/>
        <w:jc w:val="both"/>
      </w:pPr>
      <w:r w:rsidRPr="008E76E3">
        <w:rPr>
          <w:bCs/>
        </w:rPr>
        <w:t>воспитание качеств личности, способность принимать самостояте</w:t>
      </w:r>
      <w:r w:rsidRPr="008E76E3">
        <w:t>льные решения;</w:t>
      </w:r>
    </w:p>
    <w:p w:rsidR="00A130BC" w:rsidRPr="008E76E3" w:rsidRDefault="00A130BC" w:rsidP="00D129DB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0" w:after="20"/>
        <w:ind w:firstLine="0"/>
        <w:jc w:val="both"/>
      </w:pPr>
      <w:r w:rsidRPr="008E76E3">
        <w:t>формирование качеств мышления;</w:t>
      </w:r>
    </w:p>
    <w:p w:rsidR="00A130BC" w:rsidRPr="008E76E3" w:rsidRDefault="00A130BC" w:rsidP="00D129DB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20" w:after="20"/>
        <w:ind w:firstLine="0"/>
        <w:jc w:val="both"/>
        <w:rPr>
          <w:b/>
          <w:bCs/>
        </w:rPr>
      </w:pPr>
      <w:r w:rsidRPr="008E76E3">
        <w:t>развитие интереса к математическому творчеству и математических способностей;</w:t>
      </w:r>
    </w:p>
    <w:p w:rsidR="00A130BC" w:rsidRPr="008E76E3" w:rsidRDefault="00A130BC" w:rsidP="00D129DB">
      <w:pPr>
        <w:pStyle w:val="a5"/>
        <w:numPr>
          <w:ilvl w:val="1"/>
          <w:numId w:val="2"/>
        </w:numPr>
        <w:autoSpaceDE w:val="0"/>
        <w:autoSpaceDN w:val="0"/>
        <w:adjustRightInd w:val="0"/>
        <w:spacing w:before="20" w:after="20"/>
        <w:ind w:left="284" w:firstLine="0"/>
        <w:jc w:val="both"/>
        <w:rPr>
          <w:b/>
          <w:bCs/>
        </w:rPr>
      </w:pPr>
      <w:r w:rsidRPr="008E76E3">
        <w:rPr>
          <w:b/>
          <w:bCs/>
        </w:rPr>
        <w:t>в метапредметном направлении</w:t>
      </w:r>
    </w:p>
    <w:p w:rsidR="00A130BC" w:rsidRPr="008E76E3" w:rsidRDefault="00A130BC" w:rsidP="00D129DB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" w:after="20"/>
        <w:ind w:firstLine="0"/>
        <w:jc w:val="both"/>
        <w:rPr>
          <w:bCs/>
        </w:rPr>
      </w:pPr>
      <w:r w:rsidRPr="008E76E3">
        <w:rPr>
          <w:bCs/>
        </w:rPr>
        <w:t>развитие представлений о математике как форме описания и методе познания действительности;</w:t>
      </w:r>
    </w:p>
    <w:p w:rsidR="00A130BC" w:rsidRPr="008E76E3" w:rsidRDefault="00A130BC" w:rsidP="00D129DB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" w:after="20"/>
        <w:ind w:firstLine="0"/>
        <w:jc w:val="both"/>
        <w:rPr>
          <w:bCs/>
        </w:rPr>
      </w:pPr>
      <w:r w:rsidRPr="008E76E3">
        <w:rPr>
          <w:bCs/>
        </w:rPr>
        <w:t>формирование общих способов интеллектуальной деятельности, характерных для математики;</w:t>
      </w:r>
    </w:p>
    <w:p w:rsidR="00A130BC" w:rsidRPr="008E76E3" w:rsidRDefault="00A130BC" w:rsidP="00D129D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0" w:after="20"/>
        <w:ind w:left="284" w:firstLine="0"/>
        <w:jc w:val="both"/>
        <w:rPr>
          <w:b/>
          <w:bCs/>
        </w:rPr>
      </w:pPr>
      <w:r w:rsidRPr="008E76E3">
        <w:rPr>
          <w:b/>
          <w:bCs/>
        </w:rPr>
        <w:t>в предметном направлении</w:t>
      </w:r>
    </w:p>
    <w:p w:rsidR="00A130BC" w:rsidRPr="008E76E3" w:rsidRDefault="00A130BC" w:rsidP="00D129DB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0" w:after="20"/>
        <w:ind w:firstLine="0"/>
        <w:jc w:val="both"/>
        <w:rPr>
          <w:b/>
          <w:bCs/>
        </w:rPr>
      </w:pPr>
      <w:r w:rsidRPr="008E76E3">
        <w:rPr>
          <w:bCs/>
        </w:rPr>
        <w:t>овладение математическими знаниями и умениями, необходимыми для продолжения образования, изучения смежных дисциплин., прим</w:t>
      </w:r>
      <w:r w:rsidRPr="008E76E3">
        <w:rPr>
          <w:bCs/>
        </w:rPr>
        <w:t>е</w:t>
      </w:r>
      <w:r w:rsidRPr="008E76E3">
        <w:rPr>
          <w:bCs/>
        </w:rPr>
        <w:t>нения в повседневной жизни;</w:t>
      </w:r>
    </w:p>
    <w:p w:rsidR="00A130BC" w:rsidRPr="008E76E3" w:rsidRDefault="00A130BC" w:rsidP="00D129DB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0" w:after="20"/>
        <w:ind w:firstLine="0"/>
        <w:jc w:val="both"/>
        <w:rPr>
          <w:b/>
          <w:bCs/>
        </w:rPr>
      </w:pPr>
      <w:r w:rsidRPr="008E76E3">
        <w:rPr>
          <w:bCs/>
        </w:rPr>
        <w:t>создание фундамента для математического развития, формирования механизмов мышления, характерных для математической деятельн</w:t>
      </w:r>
      <w:r w:rsidRPr="008E76E3">
        <w:rPr>
          <w:bCs/>
        </w:rPr>
        <w:t>о</w:t>
      </w:r>
      <w:r w:rsidRPr="008E76E3">
        <w:rPr>
          <w:bCs/>
        </w:rPr>
        <w:t>сти.</w:t>
      </w:r>
    </w:p>
    <w:p w:rsidR="00A130BC" w:rsidRPr="008E76E3" w:rsidRDefault="00A130BC" w:rsidP="00D129DB">
      <w:pPr>
        <w:pStyle w:val="a5"/>
        <w:autoSpaceDE w:val="0"/>
        <w:autoSpaceDN w:val="0"/>
        <w:adjustRightInd w:val="0"/>
        <w:spacing w:before="20" w:after="20"/>
        <w:ind w:left="1004"/>
        <w:jc w:val="both"/>
        <w:rPr>
          <w:bCs/>
        </w:rPr>
      </w:pPr>
      <w:r w:rsidRPr="008E76E3">
        <w:rPr>
          <w:bCs/>
        </w:rPr>
        <w:t>Рабочая программа рассчитана на 2 учебных года.</w:t>
      </w:r>
    </w:p>
    <w:p w:rsidR="00A130BC" w:rsidRPr="008E76E3" w:rsidRDefault="00A130BC" w:rsidP="00D129DB">
      <w:pPr>
        <w:pStyle w:val="a5"/>
        <w:autoSpaceDE w:val="0"/>
        <w:autoSpaceDN w:val="0"/>
        <w:adjustRightInd w:val="0"/>
        <w:spacing w:before="20" w:after="20"/>
        <w:ind w:left="1004"/>
        <w:jc w:val="both"/>
        <w:rPr>
          <w:bCs/>
        </w:rPr>
      </w:pPr>
    </w:p>
    <w:p w:rsidR="00A130BC" w:rsidRPr="008E76E3" w:rsidRDefault="00A130BC" w:rsidP="00D129DB">
      <w:pPr>
        <w:spacing w:before="20" w:after="20"/>
        <w:ind w:left="652"/>
        <w:jc w:val="center"/>
        <w:rPr>
          <w:b/>
          <w:spacing w:val="-10"/>
        </w:rPr>
      </w:pPr>
      <w:r w:rsidRPr="008E76E3">
        <w:rPr>
          <w:b/>
          <w:spacing w:val="-10"/>
        </w:rPr>
        <w:t>ОБЩАЯ ХАРАКТЕРИСТИКА КУРСА МАТЕМАТИКИ В  5-6 КЛАССАХ</w:t>
      </w:r>
    </w:p>
    <w:p w:rsidR="00A130BC" w:rsidRPr="008E76E3" w:rsidRDefault="00A130BC" w:rsidP="00D129DB">
      <w:pPr>
        <w:spacing w:before="20" w:after="20"/>
        <w:jc w:val="both"/>
      </w:pPr>
    </w:p>
    <w:p w:rsidR="00A130BC" w:rsidRPr="008E76E3" w:rsidRDefault="00A130BC" w:rsidP="008C03FE">
      <w:pPr>
        <w:pStyle w:val="Style1"/>
        <w:widowControl/>
        <w:spacing w:before="20" w:after="20"/>
        <w:jc w:val="both"/>
        <w:rPr>
          <w:rFonts w:ascii="Times New Roman" w:hAnsi="Times New Roman" w:cs="Times New Roman"/>
        </w:rPr>
      </w:pPr>
      <w:r w:rsidRPr="008E76E3">
        <w:rPr>
          <w:rFonts w:ascii="Times New Roman" w:hAnsi="Times New Roman" w:cs="Times New Roman"/>
        </w:rPr>
        <w:t xml:space="preserve">       В курсе математики 5—6 классов можно выделить следую</w:t>
      </w:r>
      <w:r w:rsidRPr="008E76E3">
        <w:rPr>
          <w:rFonts w:ascii="Times New Roman" w:hAnsi="Times New Roman" w:cs="Times New Roman"/>
        </w:rPr>
        <w:softHyphen/>
        <w:t>щие основные содержательные линии: арифметика; элементы алгебры; вероятность и статистика; наглядная геометрия. На</w:t>
      </w:r>
      <w:r w:rsidRPr="008E76E3">
        <w:rPr>
          <w:rFonts w:ascii="Times New Roman" w:hAnsi="Times New Roman" w:cs="Times New Roman"/>
        </w:rPr>
        <w:softHyphen/>
        <w:t>ряду с этим в содержание включены две дополнительные ме</w:t>
      </w:r>
      <w:r w:rsidRPr="008E76E3">
        <w:rPr>
          <w:rFonts w:ascii="Times New Roman" w:hAnsi="Times New Roman" w:cs="Times New Roman"/>
        </w:rPr>
        <w:softHyphen/>
        <w:t>тодологические темы: множества и математика в ист</w:t>
      </w:r>
      <w:r w:rsidRPr="008E76E3">
        <w:rPr>
          <w:rFonts w:ascii="Times New Roman" w:hAnsi="Times New Roman" w:cs="Times New Roman"/>
        </w:rPr>
        <w:t>о</w:t>
      </w:r>
      <w:r w:rsidRPr="008E76E3">
        <w:rPr>
          <w:rFonts w:ascii="Times New Roman" w:hAnsi="Times New Roman" w:cs="Times New Roman"/>
        </w:rPr>
        <w:t>рическом развитии, что связано с реализацией целей обще интеллекту</w:t>
      </w:r>
      <w:r w:rsidRPr="008E76E3">
        <w:rPr>
          <w:rFonts w:ascii="Times New Roman" w:hAnsi="Times New Roman" w:cs="Times New Roman"/>
        </w:rPr>
        <w:softHyphen/>
        <w:t>ального и общекультурного развития учащихся. Содержание каждой из этих тем разворачивается в содержательно-методи</w:t>
      </w:r>
      <w:r w:rsidRPr="008E76E3">
        <w:rPr>
          <w:rFonts w:ascii="Times New Roman" w:hAnsi="Times New Roman" w:cs="Times New Roman"/>
        </w:rPr>
        <w:softHyphen/>
        <w:t>ческую линию, пронизывающую все основные содержательные линии. При этом первая линия — «Множес</w:t>
      </w:r>
      <w:r w:rsidRPr="008E76E3">
        <w:rPr>
          <w:rFonts w:ascii="Times New Roman" w:hAnsi="Times New Roman" w:cs="Times New Roman"/>
        </w:rPr>
        <w:t>т</w:t>
      </w:r>
      <w:r w:rsidRPr="008E76E3">
        <w:rPr>
          <w:rFonts w:ascii="Times New Roman" w:hAnsi="Times New Roman" w:cs="Times New Roman"/>
        </w:rPr>
        <w:t>ва» — служит цели овладения учащимися некоторыми элементами уни</w:t>
      </w:r>
      <w:r w:rsidRPr="008E76E3">
        <w:rPr>
          <w:rFonts w:ascii="Times New Roman" w:hAnsi="Times New Roman" w:cs="Times New Roman"/>
        </w:rPr>
        <w:softHyphen/>
        <w:t>версального математического языка, вторая — «Математика в историческом развитии» — способствует созданию обще</w:t>
      </w:r>
      <w:r w:rsidRPr="008E76E3">
        <w:rPr>
          <w:rFonts w:ascii="Times New Roman" w:hAnsi="Times New Roman" w:cs="Times New Roman"/>
        </w:rPr>
        <w:softHyphen/>
        <w:t>культурного, гуманитарного фона изучения курса.</w:t>
      </w:r>
    </w:p>
    <w:p w:rsidR="00A130BC" w:rsidRPr="008E76E3" w:rsidRDefault="00A130BC" w:rsidP="008C03FE">
      <w:pPr>
        <w:spacing w:before="20" w:after="20"/>
        <w:jc w:val="both"/>
      </w:pPr>
      <w:r w:rsidRPr="008E76E3">
        <w:t>Содержание линии «Арифметика» служит фундаментом для дальнейшего изучения учащимися математики и смежных дис</w:t>
      </w:r>
      <w:r w:rsidRPr="008E76E3">
        <w:softHyphen/>
        <w:t>циплин, способствует разв</w:t>
      </w:r>
      <w:r w:rsidRPr="008E76E3">
        <w:t>и</w:t>
      </w:r>
      <w:r w:rsidRPr="008E76E3">
        <w:t>тию не только вычислительных навыков, но и логического мышления, формированию умения пользоваться алгоритмами, способствует развитию ум</w:t>
      </w:r>
      <w:r w:rsidRPr="008E76E3">
        <w:t>е</w:t>
      </w:r>
      <w:r w:rsidRPr="008E76E3">
        <w:t>ний планировать и осуществлять деятельность, направленную на решение задач, а также приобретению практических навыков, необходимых в повс</w:t>
      </w:r>
      <w:r w:rsidRPr="008E76E3">
        <w:t>е</w:t>
      </w:r>
      <w:r w:rsidRPr="008E76E3">
        <w:t>дневной жизни.</w:t>
      </w:r>
    </w:p>
    <w:p w:rsidR="00A130BC" w:rsidRPr="008E76E3" w:rsidRDefault="00A130BC" w:rsidP="008C03FE">
      <w:pPr>
        <w:spacing w:before="20" w:after="20"/>
        <w:jc w:val="both"/>
      </w:pPr>
      <w:r w:rsidRPr="008E76E3"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A130BC" w:rsidRPr="008E76E3" w:rsidRDefault="00A130BC" w:rsidP="008C03FE">
      <w:pPr>
        <w:spacing w:before="20" w:after="20"/>
        <w:jc w:val="both"/>
      </w:pPr>
      <w:r w:rsidRPr="008E76E3">
        <w:t>Содержание линии «Наглядная геометрия» способствует формированию у учащихся первичных представлений о гео</w:t>
      </w:r>
      <w:r w:rsidRPr="008E76E3">
        <w:softHyphen/>
        <w:t>метрических абстракциях реальн</w:t>
      </w:r>
      <w:r w:rsidRPr="008E76E3">
        <w:t>о</w:t>
      </w:r>
      <w:r w:rsidRPr="008E76E3">
        <w:t>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A130BC" w:rsidRPr="008E76E3" w:rsidRDefault="00A130BC" w:rsidP="008C03FE">
      <w:pPr>
        <w:spacing w:before="20" w:after="20"/>
        <w:jc w:val="both"/>
      </w:pPr>
      <w:r w:rsidRPr="008E76E3">
        <w:t>Линия «Вероятность и статистика» — обязательный ком</w:t>
      </w:r>
      <w:r w:rsidRPr="008E76E3"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8E76E3">
        <w:softHyphen/>
        <w:t xml:space="preserve">ности — умения воспринимать и критически анализировать </w:t>
      </w:r>
      <w:r w:rsidRPr="008E76E3">
        <w:lastRenderedPageBreak/>
        <w:t>информацию, представленную в различных формах, понимать вероятностный характер многих реальных зависимостей, про</w:t>
      </w:r>
      <w:r w:rsidRPr="008E76E3">
        <w:softHyphen/>
        <w:t>изводить простейшие вер</w:t>
      </w:r>
      <w:r w:rsidRPr="008E76E3">
        <w:t>о</w:t>
      </w:r>
      <w:r w:rsidRPr="008E76E3">
        <w:t>ятностные расчёты. Изучение основ комбинаторики позволит учащемуся осуществлять рассмотре</w:t>
      </w:r>
      <w:r w:rsidRPr="008E76E3">
        <w:softHyphen/>
        <w:t>ние случаев, перебор и подсчёт числа вариантов, в том числе в простейших прикладных задачах.</w:t>
      </w:r>
    </w:p>
    <w:p w:rsidR="00A130BC" w:rsidRPr="008E76E3" w:rsidRDefault="00A130BC" w:rsidP="008C03FE">
      <w:pPr>
        <w:spacing w:before="20" w:after="20"/>
        <w:jc w:val="both"/>
      </w:pPr>
      <w:r w:rsidRPr="008E76E3">
        <w:t>При изучении статистики и вероятности обогащаются представления о современной картине мира и методах его исследования, формируется поним</w:t>
      </w:r>
      <w:r w:rsidRPr="008E76E3">
        <w:t>а</w:t>
      </w:r>
      <w:r w:rsidRPr="008E76E3">
        <w:t>ние роли статистики как источника социально значимой информации и закладываются основы вероятностного мышления.</w:t>
      </w:r>
    </w:p>
    <w:p w:rsidR="00A130BC" w:rsidRPr="008E76E3" w:rsidRDefault="00A130BC" w:rsidP="008C03FE">
      <w:pPr>
        <w:spacing w:before="20" w:after="20"/>
        <w:jc w:val="both"/>
      </w:pPr>
    </w:p>
    <w:p w:rsidR="00A130BC" w:rsidRPr="00A077A6" w:rsidRDefault="00A077A6" w:rsidP="00D129DB">
      <w:pPr>
        <w:pStyle w:val="6"/>
        <w:shd w:val="clear" w:color="auto" w:fill="FFFFFF"/>
        <w:spacing w:before="20" w:after="20"/>
        <w:jc w:val="center"/>
        <w:rPr>
          <w:sz w:val="24"/>
          <w:szCs w:val="24"/>
        </w:rPr>
      </w:pPr>
      <w:r w:rsidRPr="00A077A6">
        <w:rPr>
          <w:sz w:val="24"/>
          <w:szCs w:val="24"/>
        </w:rPr>
        <w:t>МЕСТО УЧЕБНОГО КУРСА В УЧЕБНОМ ПЛАНЕ</w:t>
      </w:r>
    </w:p>
    <w:p w:rsidR="00A130BC" w:rsidRPr="008E76E3" w:rsidRDefault="009A5AEA" w:rsidP="00D129DB">
      <w:pPr>
        <w:spacing w:before="20" w:after="20"/>
        <w:jc w:val="both"/>
      </w:pPr>
      <w:r>
        <w:t>Согласно уч</w:t>
      </w:r>
      <w:r w:rsidR="008C03FE">
        <w:t xml:space="preserve">ебному плану </w:t>
      </w:r>
      <w:r>
        <w:t xml:space="preserve"> на изучение </w:t>
      </w:r>
      <w:r w:rsidR="00A130BC" w:rsidRPr="008E76E3">
        <w:t xml:space="preserve">математики в 5-6 классах </w:t>
      </w:r>
      <w:r w:rsidR="00A077A6">
        <w:t xml:space="preserve">отводится </w:t>
      </w:r>
      <w:r w:rsidR="00A130BC" w:rsidRPr="008E76E3">
        <w:t>350 часов (70 учебных недель): 175 часов в 5 классе и 175 часов в 6 классе (</w:t>
      </w:r>
      <w:r w:rsidR="008C03FE">
        <w:t xml:space="preserve">по </w:t>
      </w:r>
      <w:r w:rsidR="00A130BC" w:rsidRPr="008E76E3">
        <w:t>5 часов в неделю</w:t>
      </w:r>
      <w:r w:rsidR="008C03FE">
        <w:t xml:space="preserve"> в каждом классе</w:t>
      </w:r>
      <w:r w:rsidR="00A130BC" w:rsidRPr="008E76E3">
        <w:t xml:space="preserve">).  </w:t>
      </w:r>
    </w:p>
    <w:p w:rsidR="00A130BC" w:rsidRPr="008E76E3" w:rsidRDefault="00A130BC" w:rsidP="00D129DB">
      <w:pPr>
        <w:spacing w:before="20" w:after="20"/>
        <w:jc w:val="both"/>
      </w:pPr>
    </w:p>
    <w:p w:rsidR="00A130BC" w:rsidRPr="008E76E3" w:rsidRDefault="00A130BC" w:rsidP="00D129DB">
      <w:pPr>
        <w:spacing w:before="20" w:after="20"/>
        <w:jc w:val="both"/>
      </w:pPr>
    </w:p>
    <w:p w:rsidR="00A130BC" w:rsidRPr="008E76E3" w:rsidRDefault="00A130BC" w:rsidP="00D129DB">
      <w:pPr>
        <w:spacing w:before="20" w:after="20"/>
        <w:jc w:val="center"/>
        <w:rPr>
          <w:b/>
          <w:bCs/>
        </w:rPr>
      </w:pPr>
      <w:r w:rsidRPr="008E76E3">
        <w:rPr>
          <w:b/>
          <w:bCs/>
        </w:rPr>
        <w:t>ЛИЧНОСТНЫЕ, МЕТАПРЕДМЕТНЫЕ</w:t>
      </w:r>
    </w:p>
    <w:p w:rsidR="00A130BC" w:rsidRPr="008E76E3" w:rsidRDefault="00A130BC" w:rsidP="00D129DB">
      <w:pPr>
        <w:spacing w:before="20" w:after="20"/>
        <w:ind w:left="885"/>
        <w:jc w:val="center"/>
        <w:rPr>
          <w:b/>
          <w:bCs/>
        </w:rPr>
      </w:pPr>
      <w:r w:rsidRPr="008E76E3">
        <w:rPr>
          <w:b/>
          <w:bCs/>
        </w:rPr>
        <w:t>И ПРЕДМЕТНЫЕ РЕЗУЛЬТАТЫ ОСВОЕНИЯ СОДЕРЖАНИЯ КУРСА</w:t>
      </w:r>
    </w:p>
    <w:p w:rsidR="00A130BC" w:rsidRPr="008E76E3" w:rsidRDefault="00A130BC" w:rsidP="00D129DB">
      <w:pPr>
        <w:spacing w:before="20" w:after="20"/>
        <w:jc w:val="both"/>
      </w:pPr>
      <w:r w:rsidRPr="008E76E3">
        <w:t>Программа позволяет добиваться следующих результатов освоения образовательной программы основного общего об</w:t>
      </w:r>
      <w:r w:rsidRPr="008E76E3">
        <w:softHyphen/>
        <w:t>разования:</w:t>
      </w:r>
    </w:p>
    <w:p w:rsidR="00A130BC" w:rsidRPr="00B45E32" w:rsidRDefault="00A130BC" w:rsidP="00D129DB">
      <w:pPr>
        <w:spacing w:before="20" w:after="20"/>
        <w:ind w:left="274"/>
        <w:jc w:val="both"/>
        <w:rPr>
          <w:b/>
          <w:i/>
          <w:iCs/>
          <w:spacing w:val="-10"/>
        </w:rPr>
      </w:pPr>
      <w:r w:rsidRPr="00B45E32">
        <w:rPr>
          <w:b/>
          <w:i/>
          <w:iCs/>
          <w:spacing w:val="-10"/>
        </w:rPr>
        <w:t>личностные:</w:t>
      </w:r>
    </w:p>
    <w:p w:rsidR="00A130BC" w:rsidRPr="008E76E3" w:rsidRDefault="00A130BC" w:rsidP="00D129DB">
      <w:pPr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/>
        <w:jc w:val="both"/>
      </w:pPr>
      <w:r w:rsidRPr="008E76E3">
        <w:t>ответственного отношения к учению, готовности и спо</w:t>
      </w:r>
      <w:r w:rsidRPr="008E76E3">
        <w:softHyphen/>
        <w:t>собности обучающихся к саморазвитию и самообразованию на основе мотивации к обучению и познанию;</w:t>
      </w:r>
    </w:p>
    <w:p w:rsidR="00A130BC" w:rsidRPr="008E76E3" w:rsidRDefault="00A130BC" w:rsidP="00D129DB">
      <w:pPr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/>
        <w:jc w:val="both"/>
      </w:pPr>
      <w:r w:rsidRPr="008E76E3">
        <w:t>формирования коммуникативной компетентности в об</w:t>
      </w:r>
      <w:r w:rsidRPr="008E76E3">
        <w:softHyphen/>
        <w:t>щении и сотрудничестве со сверстниками, старшими и млад</w:t>
      </w:r>
      <w:r w:rsidRPr="008E76E3">
        <w:softHyphen/>
        <w:t>шими в образовательной, учебно-исследовательской, творче</w:t>
      </w:r>
      <w:r w:rsidRPr="008E76E3">
        <w:softHyphen/>
        <w:t>ской и других видах деятельности;</w:t>
      </w:r>
    </w:p>
    <w:p w:rsidR="00A130BC" w:rsidRPr="008E76E3" w:rsidRDefault="00A130BC" w:rsidP="00D129DB">
      <w:pPr>
        <w:numPr>
          <w:ilvl w:val="0"/>
          <w:numId w:val="7"/>
        </w:numPr>
        <w:tabs>
          <w:tab w:val="left" w:pos="555"/>
          <w:tab w:val="left" w:pos="4450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  <w:r w:rsidRPr="008E76E3">
        <w:tab/>
      </w:r>
    </w:p>
    <w:p w:rsidR="00A130BC" w:rsidRPr="008E76E3" w:rsidRDefault="00A130BC" w:rsidP="00D129DB">
      <w:pPr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/>
        <w:jc w:val="both"/>
      </w:pPr>
      <w:r w:rsidRPr="008E76E3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130BC" w:rsidRPr="008E76E3" w:rsidRDefault="00A130BC" w:rsidP="00D129DB">
      <w:pPr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/>
        <w:jc w:val="both"/>
      </w:pPr>
      <w:r w:rsidRPr="008E76E3">
        <w:t>критичности мышления, умения распознавать логически некорректные высказывания, отличать гипотезу от факта;</w:t>
      </w:r>
    </w:p>
    <w:p w:rsidR="00A130BC" w:rsidRPr="008E76E3" w:rsidRDefault="00A130BC" w:rsidP="00D129DB">
      <w:pPr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/>
        <w:jc w:val="both"/>
      </w:pPr>
      <w:r w:rsidRPr="008E76E3">
        <w:t>креативности мышления, инициативы, находчивости, активности при решении арифметических задач;</w:t>
      </w:r>
    </w:p>
    <w:p w:rsidR="00A130BC" w:rsidRPr="008E76E3" w:rsidRDefault="00A130BC" w:rsidP="00D129DB">
      <w:pPr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контролировать процесс и результат учебной ма</w:t>
      </w:r>
      <w:r w:rsidRPr="008E76E3">
        <w:softHyphen/>
        <w:t>тематической деятельности;</w:t>
      </w:r>
    </w:p>
    <w:p w:rsidR="00A130BC" w:rsidRPr="008E76E3" w:rsidRDefault="00A130BC" w:rsidP="00D129DB">
      <w:pPr>
        <w:numPr>
          <w:ilvl w:val="0"/>
          <w:numId w:val="7"/>
        </w:numPr>
        <w:tabs>
          <w:tab w:val="left" w:pos="555"/>
        </w:tabs>
        <w:autoSpaceDE w:val="0"/>
        <w:autoSpaceDN w:val="0"/>
        <w:adjustRightInd w:val="0"/>
        <w:spacing w:before="20" w:after="20"/>
        <w:jc w:val="both"/>
      </w:pPr>
      <w:r w:rsidRPr="008E76E3">
        <w:t>формирования способности к эмоциональному вос</w:t>
      </w:r>
      <w:r w:rsidRPr="008E76E3">
        <w:softHyphen/>
        <w:t>приятию математических объектов, задач, решений, рассуж</w:t>
      </w:r>
      <w:r w:rsidRPr="008E76E3">
        <w:softHyphen/>
        <w:t>дений;</w:t>
      </w:r>
    </w:p>
    <w:p w:rsidR="00A130BC" w:rsidRPr="008E76E3" w:rsidRDefault="00A130BC" w:rsidP="00D129DB">
      <w:pPr>
        <w:spacing w:before="20" w:after="20"/>
        <w:ind w:left="261"/>
        <w:jc w:val="both"/>
        <w:rPr>
          <w:b/>
          <w:i/>
          <w:iCs/>
          <w:spacing w:val="-10"/>
        </w:rPr>
      </w:pPr>
      <w:r w:rsidRPr="008E76E3">
        <w:rPr>
          <w:b/>
          <w:i/>
          <w:iCs/>
          <w:spacing w:val="-10"/>
        </w:rPr>
        <w:t>метапредметные:</w:t>
      </w:r>
    </w:p>
    <w:p w:rsidR="00A130BC" w:rsidRPr="008E76E3" w:rsidRDefault="00A130BC" w:rsidP="00D129DB">
      <w:pPr>
        <w:numPr>
          <w:ilvl w:val="0"/>
          <w:numId w:val="8"/>
        </w:numPr>
        <w:tabs>
          <w:tab w:val="left" w:pos="549"/>
        </w:tabs>
        <w:autoSpaceDE w:val="0"/>
        <w:autoSpaceDN w:val="0"/>
        <w:adjustRightInd w:val="0"/>
        <w:spacing w:before="20" w:after="20"/>
        <w:jc w:val="both"/>
      </w:pPr>
      <w:r w:rsidRPr="008E76E3">
        <w:t>способности самостоятельно планировать альтернатив</w:t>
      </w:r>
      <w:r w:rsidRPr="008E76E3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A130BC" w:rsidRPr="008E76E3" w:rsidRDefault="00A130BC" w:rsidP="00D129DB">
      <w:pPr>
        <w:numPr>
          <w:ilvl w:val="0"/>
          <w:numId w:val="8"/>
        </w:numPr>
        <w:tabs>
          <w:tab w:val="left" w:pos="549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осуществлять контроль по образцу и вносить не</w:t>
      </w:r>
      <w:r w:rsidRPr="008E76E3">
        <w:softHyphen/>
        <w:t>обходимые коррективы;</w:t>
      </w:r>
    </w:p>
    <w:p w:rsidR="00A130BC" w:rsidRPr="008E76E3" w:rsidRDefault="00A130BC" w:rsidP="00D129DB">
      <w:pPr>
        <w:numPr>
          <w:ilvl w:val="0"/>
          <w:numId w:val="8"/>
        </w:numPr>
        <w:tabs>
          <w:tab w:val="left" w:pos="549"/>
        </w:tabs>
        <w:autoSpaceDE w:val="0"/>
        <w:autoSpaceDN w:val="0"/>
        <w:adjustRightInd w:val="0"/>
        <w:spacing w:before="20" w:after="20"/>
        <w:jc w:val="both"/>
      </w:pPr>
      <w:r w:rsidRPr="008E76E3">
        <w:lastRenderedPageBreak/>
        <w:t>способности адекватно оценивать правильность или ошибочность выполнения учебной задачи, её объективную трудность и собственные возможн</w:t>
      </w:r>
      <w:r w:rsidRPr="008E76E3">
        <w:t>о</w:t>
      </w:r>
      <w:r w:rsidRPr="008E76E3">
        <w:t>сти её решения;</w:t>
      </w:r>
    </w:p>
    <w:p w:rsidR="00A130BC" w:rsidRPr="008E76E3" w:rsidRDefault="00A130BC" w:rsidP="00D129DB">
      <w:pPr>
        <w:numPr>
          <w:ilvl w:val="0"/>
          <w:numId w:val="8"/>
        </w:numPr>
        <w:tabs>
          <w:tab w:val="left" w:pos="549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устанавливать причинно-следственные связи; строить логические рассуждения, умозаключения (индуктив</w:t>
      </w:r>
      <w:r w:rsidRPr="008E76E3">
        <w:softHyphen/>
        <w:t>ные, дедуктивные и по аналогии) и выводы;</w:t>
      </w:r>
    </w:p>
    <w:p w:rsidR="00A130BC" w:rsidRPr="008E76E3" w:rsidRDefault="00A130BC" w:rsidP="00D129DB">
      <w:pPr>
        <w:numPr>
          <w:ilvl w:val="0"/>
          <w:numId w:val="9"/>
        </w:numPr>
        <w:tabs>
          <w:tab w:val="left" w:pos="549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130BC" w:rsidRPr="008E76E3" w:rsidRDefault="00A130BC" w:rsidP="00D129DB">
      <w:pPr>
        <w:numPr>
          <w:ilvl w:val="0"/>
          <w:numId w:val="9"/>
        </w:numPr>
        <w:tabs>
          <w:tab w:val="left" w:pos="549"/>
        </w:tabs>
        <w:autoSpaceDE w:val="0"/>
        <w:autoSpaceDN w:val="0"/>
        <w:adjustRightInd w:val="0"/>
        <w:spacing w:before="20" w:after="20"/>
        <w:jc w:val="both"/>
      </w:pPr>
      <w:r w:rsidRPr="008E76E3">
        <w:t>развития способности организовывать учебное сотруд</w:t>
      </w:r>
      <w:r w:rsidRPr="008E76E3">
        <w:softHyphen/>
        <w:t>ничество и совместную деятельность с учителем и сверстни</w:t>
      </w:r>
      <w:r w:rsidRPr="008E76E3">
        <w:softHyphen/>
        <w:t>ками: определять цели, распред</w:t>
      </w:r>
      <w:r w:rsidRPr="008E76E3">
        <w:t>е</w:t>
      </w:r>
      <w:r w:rsidRPr="008E76E3">
        <w:t>лять функции и роли участ</w:t>
      </w:r>
      <w:r w:rsidRPr="008E76E3">
        <w:softHyphen/>
        <w:t>ников, взаимодействовать и находить общие способы работы; умения работать в группе: находить общее решение и разре</w:t>
      </w:r>
      <w:r w:rsidRPr="008E76E3">
        <w:softHyphen/>
        <w:t>шать конфликты на основе согласования позиций и учёта ин</w:t>
      </w:r>
      <w:r w:rsidRPr="008E76E3">
        <w:softHyphen/>
        <w:t>тересов; слушать партнёра; формулировать, аргументировать и отстаивать своё мнение;</w:t>
      </w:r>
    </w:p>
    <w:p w:rsidR="00A130BC" w:rsidRPr="008E76E3" w:rsidRDefault="00A130BC" w:rsidP="00D129DB">
      <w:pPr>
        <w:numPr>
          <w:ilvl w:val="0"/>
          <w:numId w:val="9"/>
        </w:numPr>
        <w:tabs>
          <w:tab w:val="left" w:pos="549"/>
        </w:tabs>
        <w:autoSpaceDE w:val="0"/>
        <w:autoSpaceDN w:val="0"/>
        <w:adjustRightInd w:val="0"/>
        <w:spacing w:before="20" w:after="20"/>
        <w:jc w:val="both"/>
      </w:pPr>
      <w:r w:rsidRPr="008E76E3">
        <w:t>формирования учебной и общепользовательской компе</w:t>
      </w:r>
      <w:r w:rsidRPr="008E76E3">
        <w:softHyphen/>
        <w:t>тентности в области использования информационно-комму</w:t>
      </w:r>
      <w:r w:rsidRPr="008E76E3">
        <w:softHyphen/>
        <w:t>никационных технологий (ИКТ-компетентности);</w:t>
      </w:r>
    </w:p>
    <w:p w:rsidR="00A130BC" w:rsidRPr="008E76E3" w:rsidRDefault="00A130BC" w:rsidP="00D129DB">
      <w:pPr>
        <w:numPr>
          <w:ilvl w:val="0"/>
          <w:numId w:val="9"/>
        </w:numPr>
        <w:tabs>
          <w:tab w:val="left" w:pos="549"/>
        </w:tabs>
        <w:autoSpaceDE w:val="0"/>
        <w:autoSpaceDN w:val="0"/>
        <w:adjustRightInd w:val="0"/>
        <w:spacing w:before="20" w:after="20"/>
        <w:jc w:val="both"/>
      </w:pPr>
      <w:r w:rsidRPr="008E76E3">
        <w:t>первоначального представления об идеях и о методах математики как об универсальном языке науки и техники;</w:t>
      </w:r>
    </w:p>
    <w:p w:rsidR="00A130BC" w:rsidRPr="008E76E3" w:rsidRDefault="00A130BC" w:rsidP="00D129DB">
      <w:pPr>
        <w:numPr>
          <w:ilvl w:val="0"/>
          <w:numId w:val="9"/>
        </w:numPr>
        <w:tabs>
          <w:tab w:val="left" w:pos="549"/>
        </w:tabs>
        <w:autoSpaceDE w:val="0"/>
        <w:autoSpaceDN w:val="0"/>
        <w:adjustRightInd w:val="0"/>
        <w:spacing w:before="20" w:after="20"/>
        <w:jc w:val="both"/>
      </w:pPr>
      <w:r w:rsidRPr="008E76E3">
        <w:t>развития способности видеть математическую задачу в других дисциплинах, в окружающей жизни;</w:t>
      </w:r>
    </w:p>
    <w:p w:rsidR="00A130BC" w:rsidRPr="008E76E3" w:rsidRDefault="00A130BC" w:rsidP="00D129DB">
      <w:pPr>
        <w:spacing w:before="20" w:after="20"/>
        <w:jc w:val="both"/>
      </w:pPr>
    </w:p>
    <w:p w:rsidR="00A130BC" w:rsidRPr="008E76E3" w:rsidRDefault="00A130BC" w:rsidP="00D129DB">
      <w:pPr>
        <w:numPr>
          <w:ilvl w:val="0"/>
          <w:numId w:val="10"/>
        </w:numPr>
        <w:tabs>
          <w:tab w:val="left" w:pos="638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находить в различных источниках информа</w:t>
      </w:r>
      <w:r w:rsidRPr="008E76E3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130BC" w:rsidRPr="008E76E3" w:rsidRDefault="00A130BC" w:rsidP="00D129DB">
      <w:pPr>
        <w:numPr>
          <w:ilvl w:val="0"/>
          <w:numId w:val="10"/>
        </w:numPr>
        <w:tabs>
          <w:tab w:val="left" w:pos="638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понимать и использовать математические сред</w:t>
      </w:r>
      <w:r w:rsidRPr="008E76E3">
        <w:softHyphen/>
        <w:t>ства наглядности (рисунки, чертежи, схемы и др.) для иллю</w:t>
      </w:r>
      <w:r w:rsidRPr="008E76E3">
        <w:softHyphen/>
        <w:t>страции, интерпретации, аргуме</w:t>
      </w:r>
      <w:r w:rsidRPr="008E76E3">
        <w:t>н</w:t>
      </w:r>
      <w:r w:rsidRPr="008E76E3">
        <w:t>тации;</w:t>
      </w:r>
    </w:p>
    <w:p w:rsidR="00A130BC" w:rsidRPr="008E76E3" w:rsidRDefault="00A130BC" w:rsidP="00D129DB">
      <w:pPr>
        <w:numPr>
          <w:ilvl w:val="0"/>
          <w:numId w:val="10"/>
        </w:numPr>
        <w:tabs>
          <w:tab w:val="left" w:pos="638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выдвигать гипотезы при решении учебных задач и понимания необходимости их проверки;</w:t>
      </w:r>
    </w:p>
    <w:p w:rsidR="00A130BC" w:rsidRPr="008E76E3" w:rsidRDefault="00A130BC" w:rsidP="00D129DB">
      <w:pPr>
        <w:numPr>
          <w:ilvl w:val="0"/>
          <w:numId w:val="10"/>
        </w:numPr>
        <w:tabs>
          <w:tab w:val="left" w:pos="638"/>
        </w:tabs>
        <w:autoSpaceDE w:val="0"/>
        <w:autoSpaceDN w:val="0"/>
        <w:adjustRightInd w:val="0"/>
        <w:spacing w:before="20" w:after="20"/>
        <w:jc w:val="both"/>
      </w:pPr>
      <w:r w:rsidRPr="008E76E3">
        <w:t>понимания сущности алгоритмических предписаний и умения действовать в соответствии с предложенным ал</w:t>
      </w:r>
      <w:r w:rsidRPr="008E76E3">
        <w:softHyphen/>
        <w:t>горитмом;</w:t>
      </w:r>
    </w:p>
    <w:p w:rsidR="00A130BC" w:rsidRPr="008E76E3" w:rsidRDefault="00A130BC" w:rsidP="00D129DB">
      <w:pPr>
        <w:numPr>
          <w:ilvl w:val="0"/>
          <w:numId w:val="10"/>
        </w:numPr>
        <w:tabs>
          <w:tab w:val="left" w:pos="638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самостоятельно ставить цели, выбирать и соз</w:t>
      </w:r>
      <w:r w:rsidRPr="008E76E3">
        <w:softHyphen/>
        <w:t>давать алгоритмы для решения учебных математических про</w:t>
      </w:r>
      <w:r w:rsidRPr="008E76E3">
        <w:softHyphen/>
        <w:t>блем;</w:t>
      </w:r>
    </w:p>
    <w:p w:rsidR="00A130BC" w:rsidRPr="008E76E3" w:rsidRDefault="00A130BC" w:rsidP="00D129DB">
      <w:pPr>
        <w:numPr>
          <w:ilvl w:val="0"/>
          <w:numId w:val="10"/>
        </w:numPr>
        <w:tabs>
          <w:tab w:val="left" w:pos="638"/>
        </w:tabs>
        <w:autoSpaceDE w:val="0"/>
        <w:autoSpaceDN w:val="0"/>
        <w:adjustRightInd w:val="0"/>
        <w:spacing w:before="20" w:after="20"/>
        <w:jc w:val="both"/>
      </w:pPr>
      <w:r w:rsidRPr="008E76E3">
        <w:t>способности планировать и осуществлять деятельность, направленную на решение задач исследовательского характера;</w:t>
      </w:r>
    </w:p>
    <w:p w:rsidR="00A130BC" w:rsidRPr="008E76E3" w:rsidRDefault="00A130BC" w:rsidP="00D129DB">
      <w:pPr>
        <w:spacing w:before="20" w:after="20"/>
        <w:ind w:left="281"/>
        <w:jc w:val="both"/>
        <w:rPr>
          <w:b/>
          <w:bCs/>
          <w:i/>
          <w:iCs/>
        </w:rPr>
      </w:pPr>
      <w:r w:rsidRPr="008E76E3">
        <w:rPr>
          <w:b/>
          <w:bCs/>
          <w:i/>
          <w:iCs/>
        </w:rPr>
        <w:t>предметные:</w:t>
      </w:r>
    </w:p>
    <w:p w:rsidR="00A130BC" w:rsidRPr="008E76E3" w:rsidRDefault="00A130BC" w:rsidP="00D129DB">
      <w:pPr>
        <w:spacing w:before="20" w:after="20"/>
        <w:jc w:val="both"/>
      </w:pPr>
      <w:r w:rsidRPr="008E76E3">
        <w:t>1) умения работать с математическим текстом (структу</w:t>
      </w:r>
      <w:r w:rsidRPr="008E76E3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8E76E3">
        <w:softHyphen/>
        <w:t>пользовать различные языки математики (словесный, симво</w:t>
      </w:r>
      <w:r w:rsidRPr="008E76E3">
        <w:softHyphen/>
        <w:t>лический, графический), развития способности обосновывать суждения, проводить классификацию;</w:t>
      </w:r>
    </w:p>
    <w:p w:rsidR="00A130BC" w:rsidRPr="008E76E3" w:rsidRDefault="00A130BC" w:rsidP="00D129DB">
      <w:pPr>
        <w:numPr>
          <w:ilvl w:val="0"/>
          <w:numId w:val="11"/>
        </w:numPr>
        <w:tabs>
          <w:tab w:val="left" w:pos="576"/>
        </w:tabs>
        <w:autoSpaceDE w:val="0"/>
        <w:autoSpaceDN w:val="0"/>
        <w:adjustRightInd w:val="0"/>
        <w:spacing w:before="20" w:after="20"/>
        <w:jc w:val="both"/>
      </w:pPr>
      <w:r w:rsidRPr="008E76E3">
        <w:t>владения базовым понятийным аппаратом: иметь представление о числе, дроби, процентах, об основных гео</w:t>
      </w:r>
      <w:r w:rsidRPr="008E76E3">
        <w:softHyphen/>
        <w:t>метрических объектах (точка, прямая, ломаная, угол, мно</w:t>
      </w:r>
      <w:r w:rsidRPr="008E76E3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8E76E3">
        <w:softHyphen/>
        <w:t>кономерностях в реальном мире и различных способах их изучения;</w:t>
      </w:r>
    </w:p>
    <w:p w:rsidR="00A130BC" w:rsidRPr="008E76E3" w:rsidRDefault="00A130BC" w:rsidP="00D129DB">
      <w:pPr>
        <w:numPr>
          <w:ilvl w:val="0"/>
          <w:numId w:val="11"/>
        </w:numPr>
        <w:tabs>
          <w:tab w:val="left" w:pos="576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выполнять арифметические преобразования ра</w:t>
      </w:r>
      <w:r w:rsidRPr="008E76E3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8E76E3">
        <w:softHyphen/>
        <w:t>ных предметах;</w:t>
      </w:r>
    </w:p>
    <w:p w:rsidR="00A130BC" w:rsidRPr="008E76E3" w:rsidRDefault="00A130BC" w:rsidP="00D129DB">
      <w:pPr>
        <w:numPr>
          <w:ilvl w:val="0"/>
          <w:numId w:val="11"/>
        </w:numPr>
        <w:tabs>
          <w:tab w:val="left" w:pos="576"/>
        </w:tabs>
        <w:autoSpaceDE w:val="0"/>
        <w:autoSpaceDN w:val="0"/>
        <w:adjustRightInd w:val="0"/>
        <w:spacing w:before="20" w:after="20"/>
        <w:jc w:val="both"/>
      </w:pPr>
      <w:r w:rsidRPr="008E76E3">
        <w:t>умения пользоваться изученными математическими формулами;</w:t>
      </w:r>
    </w:p>
    <w:p w:rsidR="00A130BC" w:rsidRPr="008E76E3" w:rsidRDefault="00A130BC" w:rsidP="00D129DB">
      <w:pPr>
        <w:numPr>
          <w:ilvl w:val="0"/>
          <w:numId w:val="11"/>
        </w:numPr>
        <w:tabs>
          <w:tab w:val="left" w:pos="576"/>
        </w:tabs>
        <w:autoSpaceDE w:val="0"/>
        <w:autoSpaceDN w:val="0"/>
        <w:adjustRightInd w:val="0"/>
        <w:spacing w:before="20" w:after="20"/>
        <w:jc w:val="both"/>
      </w:pPr>
      <w:r w:rsidRPr="008E76E3">
        <w:t>знания основных способов представления и анализа ста</w:t>
      </w:r>
      <w:r w:rsidRPr="008E76E3">
        <w:softHyphen/>
        <w:t>тистических данных; умения решать задачи с помощью пере</w:t>
      </w:r>
      <w:r w:rsidRPr="008E76E3">
        <w:softHyphen/>
        <w:t>бора всех возможных вариантов;</w:t>
      </w:r>
    </w:p>
    <w:p w:rsidR="00A077A6" w:rsidRPr="00FF0F56" w:rsidRDefault="00A130BC" w:rsidP="00FF0F56">
      <w:pPr>
        <w:numPr>
          <w:ilvl w:val="0"/>
          <w:numId w:val="11"/>
        </w:numPr>
        <w:tabs>
          <w:tab w:val="left" w:pos="576"/>
        </w:tabs>
        <w:autoSpaceDE w:val="0"/>
        <w:autoSpaceDN w:val="0"/>
        <w:adjustRightInd w:val="0"/>
        <w:spacing w:before="20" w:after="20"/>
        <w:jc w:val="both"/>
      </w:pPr>
      <w:r w:rsidRPr="008E76E3">
        <w:lastRenderedPageBreak/>
        <w:t>умения применять изученные понятия, результаты и ме</w:t>
      </w:r>
      <w:r w:rsidRPr="008E76E3">
        <w:softHyphen/>
        <w:t xml:space="preserve">тоды при решении задач из различных разделов курса, в том числе задач, не сводящихся к непосредственному </w:t>
      </w:r>
      <w:r w:rsidR="00FF0F56">
        <w:t>применению известных алгоритмов.</w:t>
      </w:r>
    </w:p>
    <w:p w:rsidR="00823F31" w:rsidRDefault="00823F31" w:rsidP="00D129DB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lang w:eastAsia="en-US"/>
        </w:rPr>
      </w:pPr>
    </w:p>
    <w:p w:rsidR="00A077A6" w:rsidRPr="00A077A6" w:rsidRDefault="00A077A6" w:rsidP="00D129DB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lang w:eastAsia="en-US"/>
        </w:rPr>
      </w:pPr>
      <w:r w:rsidRPr="00A077A6">
        <w:rPr>
          <w:rFonts w:eastAsiaTheme="majorEastAsia"/>
          <w:b/>
          <w:bCs/>
          <w:lang w:eastAsia="en-US"/>
        </w:rPr>
        <w:t>СОДЕРЖАНИЕ КУРСА МАТЕМАТИКИ В 5-6 КЛАССАХ</w:t>
      </w:r>
    </w:p>
    <w:p w:rsidR="00A077A6" w:rsidRPr="00995D43" w:rsidRDefault="00A077A6" w:rsidP="00D129DB">
      <w:pPr>
        <w:numPr>
          <w:ilvl w:val="1"/>
          <w:numId w:val="0"/>
        </w:numPr>
        <w:ind w:firstLine="709"/>
        <w:jc w:val="both"/>
        <w:rPr>
          <w:rFonts w:eastAsia="Times New Roman"/>
          <w:b/>
          <w:iCs/>
          <w:sz w:val="28"/>
          <w:szCs w:val="28"/>
          <w:lang w:eastAsia="en-US"/>
        </w:rPr>
      </w:pPr>
      <w:r w:rsidRPr="00995D43">
        <w:rPr>
          <w:rFonts w:eastAsia="Times New Roman"/>
          <w:b/>
          <w:iCs/>
          <w:sz w:val="28"/>
          <w:szCs w:val="28"/>
          <w:lang w:eastAsia="en-US"/>
        </w:rPr>
        <w:t>Натуральные числа и нуль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Натуральный ряд чисел и его свойства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A077A6" w:rsidRPr="00995D43" w:rsidRDefault="00A077A6" w:rsidP="00D129DB">
      <w:pPr>
        <w:ind w:firstLine="709"/>
        <w:jc w:val="both"/>
        <w:rPr>
          <w:b/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Запись и чтение натуральных чисел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A077A6" w:rsidRPr="00995D43" w:rsidRDefault="00A077A6" w:rsidP="00D129DB">
      <w:pPr>
        <w:ind w:firstLine="709"/>
        <w:jc w:val="both"/>
        <w:rPr>
          <w:b/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Округление натуральных чисел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Необходимость округления. Правило округления натуральных чисел.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Сравнение натуральных чисел, сравнение с числом 0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Понятие о сравнении чисел, сравнение натуральных чисел друг с другом и с нулём, математическая запись сравнений, сп</w:t>
      </w:r>
      <w:r w:rsidRPr="00995D43">
        <w:rPr>
          <w:sz w:val="28"/>
          <w:szCs w:val="28"/>
          <w:lang w:eastAsia="en-US"/>
        </w:rPr>
        <w:t>о</w:t>
      </w:r>
      <w:r w:rsidRPr="00995D43">
        <w:rPr>
          <w:sz w:val="28"/>
          <w:szCs w:val="28"/>
          <w:lang w:eastAsia="en-US"/>
        </w:rPr>
        <w:t>собы сравнения чисел.</w:t>
      </w:r>
    </w:p>
    <w:p w:rsidR="00A077A6" w:rsidRPr="00995D43" w:rsidRDefault="00A077A6" w:rsidP="00D129DB">
      <w:pPr>
        <w:ind w:firstLine="709"/>
        <w:jc w:val="both"/>
        <w:rPr>
          <w:b/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Действия с натуральными числами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995D43">
        <w:rPr>
          <w:i/>
          <w:sz w:val="28"/>
          <w:szCs w:val="28"/>
          <w:lang w:eastAsia="en-US"/>
        </w:rPr>
        <w:t>обоснование алгоритмов выполнения арифметических  действий.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Степень с натуральным показателем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Запись числа в виде суммы разрядных слагаемых, порядок выполнения действий в выражениях, содержащих степень, в</w:t>
      </w:r>
      <w:r w:rsidRPr="00995D43">
        <w:rPr>
          <w:sz w:val="28"/>
          <w:szCs w:val="28"/>
          <w:lang w:eastAsia="en-US"/>
        </w:rPr>
        <w:t>ы</w:t>
      </w:r>
      <w:r w:rsidRPr="00995D43">
        <w:rPr>
          <w:sz w:val="28"/>
          <w:szCs w:val="28"/>
          <w:lang w:eastAsia="en-US"/>
        </w:rPr>
        <w:t>числение значений выражений, содержащих степень.</w:t>
      </w:r>
    </w:p>
    <w:p w:rsidR="00FF0F56" w:rsidRDefault="00FF0F56" w:rsidP="00D129DB">
      <w:pPr>
        <w:ind w:firstLine="709"/>
        <w:jc w:val="both"/>
        <w:rPr>
          <w:b/>
          <w:sz w:val="28"/>
          <w:szCs w:val="28"/>
          <w:lang w:eastAsia="en-US"/>
        </w:rPr>
      </w:pP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lastRenderedPageBreak/>
        <w:t>Числовые выражения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Числовое выражение и его значение, порядок выполнения действий.</w:t>
      </w:r>
    </w:p>
    <w:p w:rsidR="00A077A6" w:rsidRPr="00995D43" w:rsidRDefault="00A077A6" w:rsidP="00D129DB">
      <w:pPr>
        <w:ind w:firstLine="709"/>
        <w:jc w:val="both"/>
        <w:rPr>
          <w:b/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Деление с остатком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Деление с остатком на множестве натуральных чисел, </w:t>
      </w:r>
      <w:r w:rsidRPr="00995D43">
        <w:rPr>
          <w:i/>
          <w:sz w:val="28"/>
          <w:szCs w:val="28"/>
          <w:lang w:eastAsia="en-US"/>
        </w:rPr>
        <w:t>свойства деления с остатком</w:t>
      </w:r>
      <w:r w:rsidRPr="00995D43">
        <w:rPr>
          <w:sz w:val="28"/>
          <w:szCs w:val="28"/>
          <w:lang w:eastAsia="en-US"/>
        </w:rPr>
        <w:t>. Практические задачи на деление с о</w:t>
      </w:r>
      <w:r w:rsidRPr="00995D43">
        <w:rPr>
          <w:sz w:val="28"/>
          <w:szCs w:val="28"/>
          <w:lang w:eastAsia="en-US"/>
        </w:rPr>
        <w:t>с</w:t>
      </w:r>
      <w:r w:rsidRPr="00995D43">
        <w:rPr>
          <w:sz w:val="28"/>
          <w:szCs w:val="28"/>
          <w:lang w:eastAsia="en-US"/>
        </w:rPr>
        <w:t xml:space="preserve">татком. </w:t>
      </w:r>
    </w:p>
    <w:p w:rsidR="00A077A6" w:rsidRPr="00995D43" w:rsidRDefault="00A077A6" w:rsidP="00D129DB">
      <w:pPr>
        <w:ind w:firstLine="709"/>
        <w:jc w:val="both"/>
        <w:rPr>
          <w:b/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Свойства и признаки делимости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Свойство делимости суммы (разности) на число. Признаки делимости на 2, 3, 5, 9, 10. </w:t>
      </w:r>
      <w:r w:rsidRPr="00995D43">
        <w:rPr>
          <w:i/>
          <w:sz w:val="28"/>
          <w:szCs w:val="28"/>
          <w:lang w:eastAsia="en-US"/>
        </w:rPr>
        <w:t>Признаки делимости на 4, 6, 8, 11. Доказательство признаков делимости</w:t>
      </w:r>
      <w:r w:rsidRPr="00995D43">
        <w:rPr>
          <w:sz w:val="28"/>
          <w:szCs w:val="28"/>
          <w:lang w:eastAsia="en-US"/>
        </w:rPr>
        <w:t xml:space="preserve">. Решение практических задач с применением признаков делимости. </w:t>
      </w:r>
    </w:p>
    <w:p w:rsidR="00A077A6" w:rsidRPr="00995D43" w:rsidRDefault="00A077A6" w:rsidP="00D129DB">
      <w:pPr>
        <w:ind w:firstLine="709"/>
        <w:jc w:val="both"/>
        <w:rPr>
          <w:b/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Разложение числа на простые множители</w:t>
      </w:r>
    </w:p>
    <w:p w:rsidR="00A077A6" w:rsidRPr="00995D43" w:rsidRDefault="00A077A6" w:rsidP="00D129DB">
      <w:pPr>
        <w:ind w:firstLine="709"/>
        <w:jc w:val="both"/>
        <w:rPr>
          <w:i/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Простые и составные числа, </w:t>
      </w:r>
      <w:r w:rsidRPr="00995D43">
        <w:rPr>
          <w:i/>
          <w:sz w:val="28"/>
          <w:szCs w:val="28"/>
          <w:lang w:eastAsia="en-US"/>
        </w:rPr>
        <w:t xml:space="preserve">решето Эратосфена. 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Разложение натурального числа на множители, разложение на простые множители. </w:t>
      </w:r>
      <w:r w:rsidRPr="00995D43">
        <w:rPr>
          <w:i/>
          <w:sz w:val="28"/>
          <w:szCs w:val="28"/>
          <w:lang w:eastAsia="en-US"/>
        </w:rPr>
        <w:t>Количество делителей числа, алгоритм разложения числа на простые множители, основная теорема арифметики</w:t>
      </w:r>
      <w:r w:rsidRPr="00995D43">
        <w:rPr>
          <w:sz w:val="28"/>
          <w:szCs w:val="28"/>
          <w:lang w:eastAsia="en-US"/>
        </w:rPr>
        <w:t>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Алгебраические выражения</w:t>
      </w:r>
    </w:p>
    <w:p w:rsidR="00A077A6" w:rsidRPr="00995D43" w:rsidRDefault="00A077A6" w:rsidP="00D129DB">
      <w:pPr>
        <w:ind w:firstLine="709"/>
        <w:jc w:val="both"/>
        <w:rPr>
          <w:i/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Делители и кратные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Делитель и его свойства, общий делитель двух и более чисел, наибольший общий делитель, взаимно простые числа, нахо</w:t>
      </w:r>
      <w:r w:rsidRPr="00995D43">
        <w:rPr>
          <w:sz w:val="28"/>
          <w:szCs w:val="28"/>
          <w:lang w:eastAsia="en-US"/>
        </w:rPr>
        <w:t>ж</w:t>
      </w:r>
      <w:r w:rsidRPr="00995D43">
        <w:rPr>
          <w:sz w:val="28"/>
          <w:szCs w:val="28"/>
          <w:lang w:eastAsia="en-US"/>
        </w:rPr>
        <w:t>дение наибольшего общего делителя. Кратное и его свойства, общее кратное двух и более чисел, наименьшее общее кратное, сп</w:t>
      </w:r>
      <w:r w:rsidRPr="00995D43">
        <w:rPr>
          <w:sz w:val="28"/>
          <w:szCs w:val="28"/>
          <w:lang w:eastAsia="en-US"/>
        </w:rPr>
        <w:t>о</w:t>
      </w:r>
      <w:r w:rsidRPr="00995D43">
        <w:rPr>
          <w:sz w:val="28"/>
          <w:szCs w:val="28"/>
          <w:lang w:eastAsia="en-US"/>
        </w:rPr>
        <w:t>собы нахождения наименьшего общего кратного.</w:t>
      </w:r>
    </w:p>
    <w:p w:rsidR="00A077A6" w:rsidRPr="00995D43" w:rsidRDefault="00A077A6" w:rsidP="00D129DB">
      <w:pPr>
        <w:numPr>
          <w:ilvl w:val="1"/>
          <w:numId w:val="0"/>
        </w:numPr>
        <w:ind w:firstLine="709"/>
        <w:jc w:val="both"/>
        <w:rPr>
          <w:rFonts w:eastAsia="Times New Roman"/>
          <w:b/>
          <w:iCs/>
          <w:sz w:val="28"/>
          <w:szCs w:val="28"/>
          <w:lang w:eastAsia="en-US"/>
        </w:rPr>
      </w:pPr>
      <w:r w:rsidRPr="00995D43">
        <w:rPr>
          <w:rFonts w:eastAsia="Times New Roman"/>
          <w:b/>
          <w:iCs/>
          <w:sz w:val="28"/>
          <w:szCs w:val="28"/>
          <w:lang w:eastAsia="en-US"/>
        </w:rPr>
        <w:t>Дроби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Обыкновенные дроби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Приведение дробей к общему знаменателю. Сравнение обыкновенных дробей. 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Сложение и вычитание обыкновенных дробей. Умножение и деление обыкновенных дробей. 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Арифметические действия со смешанными дробями. 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lastRenderedPageBreak/>
        <w:t>Арифметические действия с дробными числами.</w:t>
      </w:r>
      <w:r w:rsidRPr="00995D43">
        <w:rPr>
          <w:sz w:val="28"/>
          <w:szCs w:val="28"/>
          <w:lang w:eastAsia="en-US"/>
        </w:rPr>
        <w:tab/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i/>
          <w:sz w:val="28"/>
          <w:szCs w:val="28"/>
          <w:lang w:eastAsia="en-US"/>
        </w:rPr>
        <w:t>Способы рационализации вычислений и их применение при выполнении действий</w:t>
      </w:r>
      <w:r w:rsidRPr="00995D43">
        <w:rPr>
          <w:sz w:val="28"/>
          <w:szCs w:val="28"/>
          <w:lang w:eastAsia="en-US"/>
        </w:rPr>
        <w:t>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bCs/>
          <w:sz w:val="28"/>
          <w:szCs w:val="28"/>
          <w:lang w:eastAsia="en-US"/>
        </w:rPr>
        <w:t>Десятичные дроби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Целая и дробная части десятичной дроби. Преобразование десятичных дробей в обыкновенные. Сравнение десятичных др</w:t>
      </w:r>
      <w:r w:rsidRPr="00995D43">
        <w:rPr>
          <w:sz w:val="28"/>
          <w:szCs w:val="28"/>
          <w:lang w:eastAsia="en-US"/>
        </w:rPr>
        <w:t>о</w:t>
      </w:r>
      <w:r w:rsidRPr="00995D43">
        <w:rPr>
          <w:sz w:val="28"/>
          <w:szCs w:val="28"/>
          <w:lang w:eastAsia="en-US"/>
        </w:rPr>
        <w:t xml:space="preserve">бей. Сложение и вычитание десятичных дробей. Округление десятичных дробей. Умножение и деление десятичных дробей. </w:t>
      </w:r>
      <w:r w:rsidRPr="00995D43">
        <w:rPr>
          <w:i/>
          <w:sz w:val="28"/>
          <w:szCs w:val="28"/>
          <w:lang w:eastAsia="en-US"/>
        </w:rPr>
        <w:t>Пр</w:t>
      </w:r>
      <w:r w:rsidRPr="00995D43">
        <w:rPr>
          <w:i/>
          <w:sz w:val="28"/>
          <w:szCs w:val="28"/>
          <w:lang w:eastAsia="en-US"/>
        </w:rPr>
        <w:t>е</w:t>
      </w:r>
      <w:r w:rsidRPr="00995D43">
        <w:rPr>
          <w:i/>
          <w:sz w:val="28"/>
          <w:szCs w:val="28"/>
          <w:lang w:eastAsia="en-US"/>
        </w:rPr>
        <w:t>образование обыкновенных дробей в десятичные дроби. Конечные и бесконечные десятичные дроби</w:t>
      </w:r>
      <w:r w:rsidRPr="00995D43">
        <w:rPr>
          <w:sz w:val="28"/>
          <w:szCs w:val="28"/>
          <w:lang w:eastAsia="en-US"/>
        </w:rPr>
        <w:t xml:space="preserve">. </w:t>
      </w:r>
    </w:p>
    <w:p w:rsidR="00A077A6" w:rsidRPr="00995D43" w:rsidRDefault="00A077A6" w:rsidP="00D129DB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995D43">
        <w:rPr>
          <w:b/>
          <w:bCs/>
          <w:sz w:val="28"/>
          <w:szCs w:val="28"/>
          <w:lang w:eastAsia="en-US"/>
        </w:rPr>
        <w:t>Отношение двух чисел</w:t>
      </w:r>
    </w:p>
    <w:p w:rsidR="00A077A6" w:rsidRPr="00995D43" w:rsidRDefault="00A077A6" w:rsidP="00D129DB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995D43">
        <w:rPr>
          <w:bCs/>
          <w:sz w:val="28"/>
          <w:szCs w:val="28"/>
          <w:lang w:eastAsia="en-US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A077A6" w:rsidRPr="00995D43" w:rsidRDefault="00A077A6" w:rsidP="00D129DB">
      <w:pPr>
        <w:ind w:firstLine="709"/>
        <w:jc w:val="both"/>
        <w:rPr>
          <w:bCs/>
          <w:sz w:val="28"/>
          <w:szCs w:val="28"/>
          <w:lang w:eastAsia="en-US"/>
        </w:rPr>
      </w:pPr>
      <w:r w:rsidRPr="00995D43">
        <w:rPr>
          <w:b/>
          <w:bCs/>
          <w:sz w:val="28"/>
          <w:szCs w:val="28"/>
          <w:lang w:eastAsia="en-US"/>
        </w:rPr>
        <w:t>Среднее арифметическое чисел</w:t>
      </w:r>
    </w:p>
    <w:p w:rsidR="00A077A6" w:rsidRPr="00995D43" w:rsidRDefault="00A077A6" w:rsidP="00D129DB">
      <w:pPr>
        <w:ind w:firstLine="709"/>
        <w:jc w:val="both"/>
        <w:rPr>
          <w:bCs/>
          <w:sz w:val="28"/>
          <w:szCs w:val="28"/>
          <w:lang w:eastAsia="en-US"/>
        </w:rPr>
      </w:pPr>
      <w:r w:rsidRPr="00995D43">
        <w:rPr>
          <w:bCs/>
          <w:sz w:val="28"/>
          <w:szCs w:val="28"/>
          <w:lang w:eastAsia="en-US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995D43">
        <w:rPr>
          <w:bCs/>
          <w:i/>
          <w:sz w:val="28"/>
          <w:szCs w:val="28"/>
          <w:lang w:eastAsia="en-US"/>
        </w:rPr>
        <w:t>Среднее арифметическое нескольких чисел.</w:t>
      </w:r>
    </w:p>
    <w:p w:rsidR="00A077A6" w:rsidRPr="00995D43" w:rsidRDefault="00A077A6" w:rsidP="00D129DB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995D43">
        <w:rPr>
          <w:b/>
          <w:bCs/>
          <w:sz w:val="28"/>
          <w:szCs w:val="28"/>
          <w:lang w:eastAsia="en-US"/>
        </w:rPr>
        <w:t>Проценты</w:t>
      </w:r>
    </w:p>
    <w:p w:rsidR="00A077A6" w:rsidRPr="00995D43" w:rsidRDefault="00A077A6" w:rsidP="00D129DB">
      <w:pPr>
        <w:ind w:firstLine="709"/>
        <w:jc w:val="both"/>
        <w:rPr>
          <w:bCs/>
          <w:sz w:val="28"/>
          <w:szCs w:val="28"/>
          <w:lang w:eastAsia="en-US"/>
        </w:rPr>
      </w:pPr>
      <w:r w:rsidRPr="00995D43">
        <w:rPr>
          <w:bCs/>
          <w:sz w:val="28"/>
          <w:szCs w:val="28"/>
          <w:lang w:eastAsia="en-US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A077A6" w:rsidRPr="00995D43" w:rsidRDefault="00A077A6" w:rsidP="00D129DB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995D43">
        <w:rPr>
          <w:b/>
          <w:bCs/>
          <w:sz w:val="28"/>
          <w:szCs w:val="28"/>
          <w:lang w:eastAsia="en-US"/>
        </w:rPr>
        <w:t>Диаграммы</w:t>
      </w:r>
    </w:p>
    <w:p w:rsidR="00A077A6" w:rsidRPr="00995D43" w:rsidRDefault="00A077A6" w:rsidP="00D129DB">
      <w:pPr>
        <w:ind w:firstLine="709"/>
        <w:jc w:val="both"/>
        <w:rPr>
          <w:bCs/>
          <w:sz w:val="28"/>
          <w:szCs w:val="28"/>
          <w:lang w:eastAsia="en-US"/>
        </w:rPr>
      </w:pPr>
      <w:r w:rsidRPr="00995D43">
        <w:rPr>
          <w:bCs/>
          <w:sz w:val="28"/>
          <w:szCs w:val="28"/>
          <w:lang w:eastAsia="en-US"/>
        </w:rPr>
        <w:t xml:space="preserve">Столбчатые и круговые диаграммы. Извлечение информации из диаграмм. </w:t>
      </w:r>
      <w:r w:rsidRPr="00995D43">
        <w:rPr>
          <w:bCs/>
          <w:i/>
          <w:sz w:val="28"/>
          <w:szCs w:val="28"/>
          <w:lang w:eastAsia="en-US"/>
        </w:rPr>
        <w:t>Изображение диаграмм по числовым данным</w:t>
      </w:r>
      <w:r w:rsidRPr="00995D43">
        <w:rPr>
          <w:bCs/>
          <w:sz w:val="28"/>
          <w:szCs w:val="28"/>
          <w:lang w:eastAsia="en-US"/>
        </w:rPr>
        <w:t>.</w:t>
      </w:r>
    </w:p>
    <w:p w:rsidR="00A077A6" w:rsidRPr="00995D43" w:rsidRDefault="00A077A6" w:rsidP="00D129DB">
      <w:pPr>
        <w:numPr>
          <w:ilvl w:val="1"/>
          <w:numId w:val="0"/>
        </w:numPr>
        <w:ind w:firstLine="709"/>
        <w:jc w:val="both"/>
        <w:rPr>
          <w:rFonts w:eastAsia="Times New Roman"/>
          <w:b/>
          <w:iCs/>
          <w:sz w:val="28"/>
          <w:szCs w:val="28"/>
          <w:lang w:eastAsia="en-US"/>
        </w:rPr>
      </w:pPr>
      <w:r w:rsidRPr="00995D43">
        <w:rPr>
          <w:rFonts w:eastAsia="Times New Roman"/>
          <w:b/>
          <w:iCs/>
          <w:sz w:val="28"/>
          <w:szCs w:val="28"/>
          <w:lang w:eastAsia="en-US"/>
        </w:rPr>
        <w:t>Рациональные числа</w:t>
      </w:r>
    </w:p>
    <w:p w:rsidR="00A077A6" w:rsidRPr="00995D43" w:rsidRDefault="00A077A6" w:rsidP="00D129DB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995D43">
        <w:rPr>
          <w:b/>
          <w:bCs/>
          <w:sz w:val="28"/>
          <w:szCs w:val="28"/>
          <w:lang w:eastAsia="en-US"/>
        </w:rPr>
        <w:t>Положительные и отрицательные числа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Понятие о рациональном числе</w:t>
      </w:r>
      <w:r w:rsidRPr="00995D43">
        <w:rPr>
          <w:sz w:val="28"/>
          <w:szCs w:val="28"/>
          <w:lang w:eastAsia="en-US"/>
        </w:rPr>
        <w:t xml:space="preserve">. </w:t>
      </w:r>
      <w:r w:rsidRPr="00995D43">
        <w:rPr>
          <w:i/>
          <w:sz w:val="28"/>
          <w:szCs w:val="28"/>
          <w:lang w:eastAsia="en-US"/>
        </w:rPr>
        <w:t>Первичное представление о множестве рациональных чисел.</w:t>
      </w:r>
      <w:r w:rsidRPr="00995D43">
        <w:rPr>
          <w:sz w:val="28"/>
          <w:szCs w:val="28"/>
          <w:lang w:eastAsia="en-US"/>
        </w:rPr>
        <w:t xml:space="preserve"> Действия с рациональными числами.</w:t>
      </w:r>
    </w:p>
    <w:p w:rsidR="00A077A6" w:rsidRPr="00995D43" w:rsidRDefault="00A077A6" w:rsidP="00D129DB">
      <w:pPr>
        <w:numPr>
          <w:ilvl w:val="1"/>
          <w:numId w:val="0"/>
        </w:numPr>
        <w:ind w:firstLine="709"/>
        <w:jc w:val="both"/>
        <w:rPr>
          <w:rFonts w:eastAsia="Times New Roman"/>
          <w:b/>
          <w:iCs/>
          <w:sz w:val="28"/>
          <w:szCs w:val="28"/>
          <w:lang w:eastAsia="en-US"/>
        </w:rPr>
      </w:pPr>
      <w:r w:rsidRPr="00995D43">
        <w:rPr>
          <w:rFonts w:eastAsia="Times New Roman"/>
          <w:b/>
          <w:iCs/>
          <w:sz w:val="28"/>
          <w:szCs w:val="28"/>
          <w:lang w:eastAsia="en-US"/>
        </w:rPr>
        <w:t>Решение текстовых задач</w:t>
      </w:r>
    </w:p>
    <w:p w:rsidR="00A077A6" w:rsidRPr="00995D43" w:rsidRDefault="00A077A6" w:rsidP="00D129DB">
      <w:pPr>
        <w:ind w:firstLine="709"/>
        <w:jc w:val="both"/>
        <w:rPr>
          <w:b/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Единицы измерений</w:t>
      </w:r>
      <w:r w:rsidRPr="00995D43">
        <w:rPr>
          <w:sz w:val="28"/>
          <w:szCs w:val="28"/>
          <w:lang w:eastAsia="en-US"/>
        </w:rPr>
        <w:t>: длины, площади, объёма, массы, времени, скорости. Зависимости между единицами измерения ка</w:t>
      </w:r>
      <w:r w:rsidRPr="00995D43">
        <w:rPr>
          <w:sz w:val="28"/>
          <w:szCs w:val="28"/>
          <w:lang w:eastAsia="en-US"/>
        </w:rPr>
        <w:t>ж</w:t>
      </w:r>
      <w:r w:rsidRPr="00995D43">
        <w:rPr>
          <w:sz w:val="28"/>
          <w:szCs w:val="28"/>
          <w:lang w:eastAsia="en-US"/>
        </w:rPr>
        <w:t>дой величины. Зависимости между величинами: скорость, время, расстояние; производительность, время, работа; цена, количес</w:t>
      </w:r>
      <w:r w:rsidRPr="00995D43">
        <w:rPr>
          <w:sz w:val="28"/>
          <w:szCs w:val="28"/>
          <w:lang w:eastAsia="en-US"/>
        </w:rPr>
        <w:t>т</w:t>
      </w:r>
      <w:r w:rsidRPr="00995D43">
        <w:rPr>
          <w:sz w:val="28"/>
          <w:szCs w:val="28"/>
          <w:lang w:eastAsia="en-US"/>
        </w:rPr>
        <w:t>во, стоимость.</w:t>
      </w:r>
    </w:p>
    <w:p w:rsidR="00FF0F56" w:rsidRDefault="00FF0F56" w:rsidP="00D129DB">
      <w:pPr>
        <w:ind w:firstLine="709"/>
        <w:jc w:val="both"/>
        <w:rPr>
          <w:b/>
          <w:sz w:val="28"/>
          <w:szCs w:val="28"/>
          <w:lang w:eastAsia="en-US"/>
        </w:rPr>
      </w:pPr>
    </w:p>
    <w:p w:rsidR="00FF0F56" w:rsidRDefault="00FF0F56" w:rsidP="00D129DB">
      <w:pPr>
        <w:ind w:firstLine="709"/>
        <w:jc w:val="both"/>
        <w:rPr>
          <w:b/>
          <w:sz w:val="28"/>
          <w:szCs w:val="28"/>
          <w:lang w:eastAsia="en-US"/>
        </w:rPr>
      </w:pP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lastRenderedPageBreak/>
        <w:t>Задачи на все арифметические действия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Решение текстовых задач арифметическим способом</w:t>
      </w:r>
      <w:r w:rsidRPr="00995D43">
        <w:rPr>
          <w:i/>
          <w:sz w:val="28"/>
          <w:szCs w:val="28"/>
          <w:lang w:eastAsia="en-US"/>
        </w:rPr>
        <w:t xml:space="preserve">. </w:t>
      </w:r>
      <w:r w:rsidRPr="00995D43">
        <w:rPr>
          <w:sz w:val="28"/>
          <w:szCs w:val="28"/>
          <w:lang w:eastAsia="en-US"/>
        </w:rPr>
        <w:t>Использование таблиц, схем, чертежей, других средств представления данных при решении задачи.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Задачи на движение, работу и покупки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 Решение несложных задач на движение в противоположных направлениях, в одном направлении, движение по реке по т</w:t>
      </w:r>
      <w:r w:rsidRPr="00995D43">
        <w:rPr>
          <w:sz w:val="28"/>
          <w:szCs w:val="28"/>
          <w:lang w:eastAsia="en-US"/>
        </w:rPr>
        <w:t>е</w:t>
      </w:r>
      <w:r w:rsidRPr="00995D43">
        <w:rPr>
          <w:sz w:val="28"/>
          <w:szCs w:val="28"/>
          <w:lang w:eastAsia="en-US"/>
        </w:rPr>
        <w:t xml:space="preserve">чению и против течения. Решение задач на совместную работу. Применение дробей при решении задач. </w:t>
      </w:r>
    </w:p>
    <w:p w:rsidR="00A077A6" w:rsidRPr="00995D43" w:rsidRDefault="00A077A6" w:rsidP="00D129DB">
      <w:pPr>
        <w:ind w:firstLine="709"/>
        <w:jc w:val="both"/>
        <w:rPr>
          <w:b/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Задачи на части, доли, проценты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A077A6" w:rsidRPr="00995D43" w:rsidRDefault="00A077A6" w:rsidP="00D129DB">
      <w:pPr>
        <w:ind w:firstLine="709"/>
        <w:jc w:val="both"/>
        <w:rPr>
          <w:b/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>Логические задачи</w:t>
      </w:r>
    </w:p>
    <w:p w:rsidR="00A077A6" w:rsidRPr="00995D43" w:rsidRDefault="00A077A6" w:rsidP="00D129DB">
      <w:pPr>
        <w:ind w:firstLine="709"/>
        <w:jc w:val="both"/>
        <w:rPr>
          <w:bCs/>
          <w:sz w:val="28"/>
          <w:szCs w:val="28"/>
          <w:lang w:eastAsia="en-US"/>
        </w:rPr>
      </w:pPr>
      <w:r w:rsidRPr="00995D43">
        <w:rPr>
          <w:bCs/>
          <w:sz w:val="28"/>
          <w:szCs w:val="28"/>
          <w:lang w:eastAsia="en-US"/>
        </w:rPr>
        <w:t xml:space="preserve">Решение несложных логических задач. </w:t>
      </w:r>
      <w:r w:rsidRPr="00995D43">
        <w:rPr>
          <w:bCs/>
          <w:i/>
          <w:sz w:val="28"/>
          <w:szCs w:val="28"/>
          <w:lang w:eastAsia="en-US"/>
        </w:rPr>
        <w:t>Решение логических задач с помощью графов, таблиц</w:t>
      </w:r>
      <w:r w:rsidRPr="00995D43">
        <w:rPr>
          <w:bCs/>
          <w:sz w:val="28"/>
          <w:szCs w:val="28"/>
          <w:lang w:eastAsia="en-US"/>
        </w:rPr>
        <w:t xml:space="preserve">. </w:t>
      </w:r>
    </w:p>
    <w:p w:rsidR="00A077A6" w:rsidRPr="00995D43" w:rsidRDefault="00A077A6" w:rsidP="00D129DB">
      <w:pPr>
        <w:ind w:firstLine="709"/>
        <w:jc w:val="both"/>
        <w:rPr>
          <w:bCs/>
          <w:sz w:val="28"/>
          <w:szCs w:val="28"/>
          <w:lang w:eastAsia="en-US"/>
        </w:rPr>
      </w:pPr>
      <w:r w:rsidRPr="00995D43">
        <w:rPr>
          <w:b/>
          <w:sz w:val="28"/>
          <w:szCs w:val="28"/>
          <w:lang w:eastAsia="en-US"/>
        </w:rPr>
        <w:t xml:space="preserve">Основные методы решения текстовых задач: </w:t>
      </w:r>
      <w:r w:rsidRPr="00995D43">
        <w:rPr>
          <w:bCs/>
          <w:sz w:val="28"/>
          <w:szCs w:val="28"/>
          <w:lang w:eastAsia="en-US"/>
        </w:rPr>
        <w:t>арифметический, перебор вариантов.</w:t>
      </w:r>
    </w:p>
    <w:p w:rsidR="00A077A6" w:rsidRPr="00995D43" w:rsidRDefault="00A077A6" w:rsidP="00D129DB">
      <w:pPr>
        <w:ind w:firstLine="709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995D43">
        <w:rPr>
          <w:rFonts w:eastAsia="Times New Roman"/>
          <w:b/>
          <w:bCs/>
          <w:sz w:val="28"/>
          <w:szCs w:val="28"/>
        </w:rPr>
        <w:t>Наглядная геометрия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Фигуры в окружающем мире. Наглядные представления о фигурах на плоскости: прямая, отрезок, луч, угол, ломаная, мн</w:t>
      </w:r>
      <w:r w:rsidRPr="00995D43">
        <w:rPr>
          <w:sz w:val="28"/>
          <w:szCs w:val="28"/>
          <w:lang w:eastAsia="en-US"/>
        </w:rPr>
        <w:t>о</w:t>
      </w:r>
      <w:r w:rsidRPr="00995D43">
        <w:rPr>
          <w:sz w:val="28"/>
          <w:szCs w:val="28"/>
          <w:lang w:eastAsia="en-US"/>
        </w:rPr>
        <w:t xml:space="preserve">гоугольник, окружность, круг. Четырехугольник, прямоугольник, квадрат. Треугольник, </w:t>
      </w:r>
      <w:r w:rsidRPr="00995D43">
        <w:rPr>
          <w:i/>
          <w:sz w:val="28"/>
          <w:szCs w:val="28"/>
          <w:lang w:eastAsia="en-US"/>
        </w:rPr>
        <w:t>виды треугольников. Правильные мног</w:t>
      </w:r>
      <w:r w:rsidRPr="00995D43">
        <w:rPr>
          <w:i/>
          <w:sz w:val="28"/>
          <w:szCs w:val="28"/>
          <w:lang w:eastAsia="en-US"/>
        </w:rPr>
        <w:t>о</w:t>
      </w:r>
      <w:r w:rsidRPr="00995D43">
        <w:rPr>
          <w:i/>
          <w:sz w:val="28"/>
          <w:szCs w:val="28"/>
          <w:lang w:eastAsia="en-US"/>
        </w:rPr>
        <w:t>угольники.</w:t>
      </w:r>
      <w:r w:rsidRPr="00995D43">
        <w:rPr>
          <w:sz w:val="28"/>
          <w:szCs w:val="28"/>
          <w:lang w:eastAsia="en-US"/>
        </w:rPr>
        <w:t xml:space="preserve"> Изображение основных геометрических фигур. </w:t>
      </w:r>
      <w:r w:rsidRPr="00995D43">
        <w:rPr>
          <w:i/>
          <w:sz w:val="28"/>
          <w:szCs w:val="28"/>
          <w:lang w:eastAsia="en-US"/>
        </w:rPr>
        <w:t>Взаимное расположение двух прямых, двух окружностей, прямой и о</w:t>
      </w:r>
      <w:r w:rsidRPr="00995D43">
        <w:rPr>
          <w:i/>
          <w:sz w:val="28"/>
          <w:szCs w:val="28"/>
          <w:lang w:eastAsia="en-US"/>
        </w:rPr>
        <w:t>к</w:t>
      </w:r>
      <w:r w:rsidRPr="00995D43">
        <w:rPr>
          <w:i/>
          <w:sz w:val="28"/>
          <w:szCs w:val="28"/>
          <w:lang w:eastAsia="en-US"/>
        </w:rPr>
        <w:t>ружности.</w:t>
      </w:r>
      <w:r w:rsidRPr="00995D43">
        <w:rPr>
          <w:sz w:val="28"/>
          <w:szCs w:val="28"/>
          <w:lang w:eastAsia="en-US"/>
        </w:rPr>
        <w:t xml:space="preserve"> Длина отрезка, ломаной. Единицы измерения длины. Построение отрезка заданной длины. Виды углов. Градусная м</w:t>
      </w:r>
      <w:r w:rsidRPr="00995D43">
        <w:rPr>
          <w:sz w:val="28"/>
          <w:szCs w:val="28"/>
          <w:lang w:eastAsia="en-US"/>
        </w:rPr>
        <w:t>е</w:t>
      </w:r>
      <w:r w:rsidRPr="00995D43">
        <w:rPr>
          <w:sz w:val="28"/>
          <w:szCs w:val="28"/>
          <w:lang w:eastAsia="en-US"/>
        </w:rPr>
        <w:t>ра угла. Измерение и построение углов с помощью транспортира.</w:t>
      </w:r>
    </w:p>
    <w:p w:rsidR="00A077A6" w:rsidRPr="00995D43" w:rsidRDefault="00A077A6" w:rsidP="00D129DB">
      <w:pPr>
        <w:ind w:firstLine="709"/>
        <w:jc w:val="both"/>
        <w:rPr>
          <w:i/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995D43">
        <w:rPr>
          <w:i/>
          <w:sz w:val="28"/>
          <w:szCs w:val="28"/>
          <w:lang w:eastAsia="en-US"/>
        </w:rPr>
        <w:t>Равновеликие фигуры.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Наглядные представления о пространственных фигурах: куб, параллелепипед, призма, пирамида, шар, сфера, конус, ц</w:t>
      </w:r>
      <w:r w:rsidRPr="00995D43">
        <w:rPr>
          <w:sz w:val="28"/>
          <w:szCs w:val="28"/>
          <w:lang w:eastAsia="en-US"/>
        </w:rPr>
        <w:t>и</w:t>
      </w:r>
      <w:r w:rsidRPr="00995D43">
        <w:rPr>
          <w:sz w:val="28"/>
          <w:szCs w:val="28"/>
          <w:lang w:eastAsia="en-US"/>
        </w:rPr>
        <w:t xml:space="preserve">линдр. Изображение пространственных фигур. </w:t>
      </w:r>
      <w:r w:rsidRPr="00995D43">
        <w:rPr>
          <w:i/>
          <w:sz w:val="28"/>
          <w:szCs w:val="28"/>
          <w:lang w:eastAsia="en-US"/>
        </w:rPr>
        <w:t>Примеры сечений. Многогранники. Правильные многогранники.</w:t>
      </w:r>
      <w:r w:rsidRPr="00995D43">
        <w:rPr>
          <w:sz w:val="28"/>
          <w:szCs w:val="28"/>
          <w:lang w:eastAsia="en-US"/>
        </w:rPr>
        <w:t xml:space="preserve"> Примеры разве</w:t>
      </w:r>
      <w:r w:rsidRPr="00995D43">
        <w:rPr>
          <w:sz w:val="28"/>
          <w:szCs w:val="28"/>
          <w:lang w:eastAsia="en-US"/>
        </w:rPr>
        <w:t>р</w:t>
      </w:r>
      <w:r w:rsidRPr="00995D43">
        <w:rPr>
          <w:sz w:val="28"/>
          <w:szCs w:val="28"/>
          <w:lang w:eastAsia="en-US"/>
        </w:rPr>
        <w:t xml:space="preserve">ток многогранников, цилиндра и конуса. 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Понятие объема; единицы объема. Объем прямоугольного параллелепипеда, куба.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 xml:space="preserve">Понятие о равенстве фигур. Центральная, осевая и </w:t>
      </w:r>
      <w:r w:rsidRPr="00995D43">
        <w:rPr>
          <w:i/>
          <w:sz w:val="28"/>
          <w:szCs w:val="28"/>
          <w:lang w:eastAsia="en-US"/>
        </w:rPr>
        <w:t xml:space="preserve">зеркальная </w:t>
      </w:r>
      <w:r w:rsidRPr="00995D43">
        <w:rPr>
          <w:sz w:val="28"/>
          <w:szCs w:val="28"/>
          <w:lang w:eastAsia="en-US"/>
        </w:rPr>
        <w:t>симметрии. Изображение симметричных фигур.</w:t>
      </w:r>
    </w:p>
    <w:p w:rsidR="00A077A6" w:rsidRPr="00995D43" w:rsidRDefault="00A077A6" w:rsidP="00D129DB">
      <w:pPr>
        <w:ind w:firstLine="709"/>
        <w:jc w:val="both"/>
        <w:rPr>
          <w:sz w:val="28"/>
          <w:szCs w:val="28"/>
          <w:lang w:eastAsia="en-US"/>
        </w:rPr>
      </w:pPr>
      <w:r w:rsidRPr="00995D43">
        <w:rPr>
          <w:sz w:val="28"/>
          <w:szCs w:val="28"/>
          <w:lang w:eastAsia="en-US"/>
        </w:rPr>
        <w:t>Решение практических задач с применением простейших свойств фигур.</w:t>
      </w:r>
    </w:p>
    <w:p w:rsidR="00FF0F56" w:rsidRDefault="00FF0F56" w:rsidP="00D129DB">
      <w:pPr>
        <w:ind w:firstLine="709"/>
        <w:jc w:val="both"/>
        <w:outlineLvl w:val="2"/>
        <w:rPr>
          <w:rFonts w:eastAsia="Times New Roman"/>
          <w:b/>
          <w:bCs/>
          <w:sz w:val="28"/>
          <w:szCs w:val="28"/>
        </w:rPr>
      </w:pPr>
    </w:p>
    <w:p w:rsidR="00FF0F56" w:rsidRDefault="00FF0F56" w:rsidP="00D129DB">
      <w:pPr>
        <w:ind w:firstLine="709"/>
        <w:jc w:val="both"/>
        <w:outlineLvl w:val="2"/>
        <w:rPr>
          <w:rFonts w:eastAsia="Times New Roman"/>
          <w:b/>
          <w:bCs/>
          <w:sz w:val="28"/>
          <w:szCs w:val="28"/>
        </w:rPr>
      </w:pPr>
    </w:p>
    <w:p w:rsidR="00A077A6" w:rsidRPr="00995D43" w:rsidRDefault="00A077A6" w:rsidP="00D129DB">
      <w:pPr>
        <w:ind w:firstLine="709"/>
        <w:jc w:val="both"/>
        <w:outlineLvl w:val="2"/>
        <w:rPr>
          <w:rFonts w:eastAsia="Times New Roman"/>
          <w:b/>
          <w:bCs/>
          <w:sz w:val="28"/>
          <w:szCs w:val="28"/>
        </w:rPr>
      </w:pPr>
      <w:r w:rsidRPr="00995D43">
        <w:rPr>
          <w:rFonts w:eastAsia="Times New Roman"/>
          <w:b/>
          <w:bCs/>
          <w:sz w:val="28"/>
          <w:szCs w:val="28"/>
        </w:rPr>
        <w:lastRenderedPageBreak/>
        <w:t>История математики</w:t>
      </w:r>
    </w:p>
    <w:p w:rsidR="00A077A6" w:rsidRPr="00995D43" w:rsidRDefault="00A077A6" w:rsidP="00D129DB">
      <w:pPr>
        <w:ind w:firstLine="709"/>
        <w:jc w:val="both"/>
        <w:rPr>
          <w:i/>
          <w:sz w:val="28"/>
          <w:szCs w:val="28"/>
          <w:lang w:eastAsia="en-US"/>
        </w:rPr>
      </w:pPr>
      <w:r w:rsidRPr="00995D43">
        <w:rPr>
          <w:i/>
          <w:sz w:val="28"/>
          <w:szCs w:val="28"/>
          <w:lang w:eastAsia="en-US"/>
        </w:rPr>
        <w:t>Появление цифр, букв, иероглифов в процессе счёта и распределения продуктов на Древнем Ближнем Востоке. Связь с Н</w:t>
      </w:r>
      <w:r w:rsidRPr="00995D43">
        <w:rPr>
          <w:i/>
          <w:sz w:val="28"/>
          <w:szCs w:val="28"/>
          <w:lang w:eastAsia="en-US"/>
        </w:rPr>
        <w:t>е</w:t>
      </w:r>
      <w:r w:rsidRPr="00995D43">
        <w:rPr>
          <w:i/>
          <w:sz w:val="28"/>
          <w:szCs w:val="28"/>
          <w:lang w:eastAsia="en-US"/>
        </w:rPr>
        <w:t xml:space="preserve">олитической революцией. </w:t>
      </w:r>
    </w:p>
    <w:p w:rsidR="00A077A6" w:rsidRPr="00995D43" w:rsidRDefault="00A077A6" w:rsidP="00D129DB">
      <w:pPr>
        <w:ind w:firstLine="709"/>
        <w:jc w:val="both"/>
        <w:rPr>
          <w:i/>
          <w:sz w:val="28"/>
          <w:szCs w:val="28"/>
          <w:lang w:eastAsia="en-US"/>
        </w:rPr>
      </w:pPr>
      <w:r w:rsidRPr="00995D43">
        <w:rPr>
          <w:i/>
          <w:sz w:val="28"/>
          <w:szCs w:val="28"/>
          <w:lang w:eastAsia="en-US"/>
        </w:rPr>
        <w:t>Рождение шестидесятеричной системы счисления. Появление десятичной записи чисел.</w:t>
      </w:r>
    </w:p>
    <w:p w:rsidR="00A077A6" w:rsidRPr="00995D43" w:rsidRDefault="00A077A6" w:rsidP="00D129DB">
      <w:pPr>
        <w:ind w:firstLine="709"/>
        <w:jc w:val="both"/>
        <w:rPr>
          <w:i/>
          <w:sz w:val="28"/>
          <w:szCs w:val="28"/>
          <w:lang w:eastAsia="en-US"/>
        </w:rPr>
      </w:pPr>
      <w:r w:rsidRPr="00995D43">
        <w:rPr>
          <w:i/>
          <w:sz w:val="28"/>
          <w:szCs w:val="28"/>
          <w:lang w:eastAsia="en-US"/>
        </w:rPr>
        <w:t xml:space="preserve">Рождение и развитие арифметики натуральных чисел. НОК, НОД, простые числа. Решето Эратосфена.  </w:t>
      </w:r>
    </w:p>
    <w:p w:rsidR="00A077A6" w:rsidRPr="00995D43" w:rsidRDefault="00A077A6" w:rsidP="00D129DB">
      <w:pPr>
        <w:ind w:firstLine="709"/>
        <w:jc w:val="both"/>
        <w:rPr>
          <w:i/>
          <w:sz w:val="28"/>
          <w:szCs w:val="28"/>
          <w:lang w:eastAsia="en-US"/>
        </w:rPr>
      </w:pPr>
      <w:r w:rsidRPr="00995D43">
        <w:rPr>
          <w:i/>
          <w:sz w:val="28"/>
          <w:szCs w:val="28"/>
          <w:lang w:eastAsia="en-US"/>
        </w:rPr>
        <w:t xml:space="preserve">Появление нуля и отрицательных чисел в математике древности. Роль Диофанта. Почему </w:t>
      </w:r>
      <w:r w:rsidRPr="00995D43">
        <w:rPr>
          <w:i/>
          <w:position w:val="-14"/>
          <w:sz w:val="28"/>
          <w:szCs w:val="28"/>
          <w:lang w:eastAsia="en-US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05pt;height:21.75pt" o:ole="">
            <v:imagedata r:id="rId8" o:title=""/>
          </v:shape>
          <o:OLEObject Type="Embed" ProgID="Equation.DSMT4" ShapeID="_x0000_i1025" DrawAspect="Content" ObjectID="_1508913767" r:id="rId9"/>
        </w:object>
      </w:r>
      <w:r w:rsidRPr="00995D43">
        <w:rPr>
          <w:i/>
          <w:sz w:val="28"/>
          <w:szCs w:val="28"/>
          <w:lang w:eastAsia="en-US"/>
        </w:rPr>
        <w:t>?</w:t>
      </w:r>
    </w:p>
    <w:p w:rsidR="00A077A6" w:rsidRDefault="00A077A6" w:rsidP="00D129DB">
      <w:pPr>
        <w:ind w:firstLine="709"/>
        <w:jc w:val="both"/>
        <w:rPr>
          <w:i/>
          <w:sz w:val="28"/>
          <w:szCs w:val="28"/>
          <w:lang w:eastAsia="en-US"/>
        </w:rPr>
      </w:pPr>
      <w:r w:rsidRPr="00995D43">
        <w:rPr>
          <w:i/>
          <w:sz w:val="28"/>
          <w:szCs w:val="28"/>
          <w:lang w:eastAsia="en-US"/>
        </w:rPr>
        <w:t>Дроби в Вавилоне, Египте, Риме. Открытие десятичных дробей. Старинные системы мер. Десятичные дроби и метрич</w:t>
      </w:r>
      <w:r w:rsidRPr="00995D43">
        <w:rPr>
          <w:i/>
          <w:sz w:val="28"/>
          <w:szCs w:val="28"/>
          <w:lang w:eastAsia="en-US"/>
        </w:rPr>
        <w:t>е</w:t>
      </w:r>
      <w:r w:rsidRPr="00995D43">
        <w:rPr>
          <w:i/>
          <w:sz w:val="28"/>
          <w:szCs w:val="28"/>
          <w:lang w:eastAsia="en-US"/>
        </w:rPr>
        <w:t>ская система мер.  Л. Магницкий.</w:t>
      </w:r>
    </w:p>
    <w:p w:rsidR="00583D58" w:rsidRDefault="00583D58" w:rsidP="00583D58">
      <w:pPr>
        <w:spacing w:before="20" w:after="20"/>
        <w:ind w:left="393"/>
        <w:jc w:val="center"/>
        <w:rPr>
          <w:b/>
          <w:spacing w:val="-10"/>
        </w:rPr>
      </w:pPr>
    </w:p>
    <w:p w:rsidR="00583D58" w:rsidRDefault="00583D58" w:rsidP="00583D58">
      <w:pPr>
        <w:spacing w:before="20" w:after="20"/>
        <w:ind w:left="393"/>
        <w:jc w:val="center"/>
        <w:rPr>
          <w:b/>
          <w:spacing w:val="-10"/>
        </w:rPr>
      </w:pPr>
      <w:r>
        <w:rPr>
          <w:b/>
          <w:spacing w:val="-10"/>
        </w:rPr>
        <w:t>ТЕМАТИЧЕСКОЕ ПЛАНИРОВАНИЕ</w:t>
      </w:r>
    </w:p>
    <w:tbl>
      <w:tblPr>
        <w:tblStyle w:val="ad"/>
        <w:tblW w:w="15276" w:type="dxa"/>
        <w:tblLook w:val="04A0"/>
      </w:tblPr>
      <w:tblGrid>
        <w:gridCol w:w="661"/>
        <w:gridCol w:w="1783"/>
        <w:gridCol w:w="940"/>
        <w:gridCol w:w="11892"/>
      </w:tblGrid>
      <w:tr w:rsidR="00583D58" w:rsidTr="00583D58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58" w:rsidRDefault="00583D58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="00583D58" w:rsidRDefault="00583D58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 класс</w:t>
            </w:r>
          </w:p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Тема </w:t>
            </w:r>
          </w:p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разделов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Виды учебной деятельности</w:t>
            </w: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Натуральные числа и нуль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Описывать свойства натурального ряда.  Читать и записывать натуральные числа, сравнивать и упорядочивать их. Выполнять вычисления с натуральными числами; вычислять значения степеней. Формулировать законы арифметических действий, записывать их с помощью букв, преобразовывать на их основе числовые выражения, применять их для рационализации вычислений. 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условию. Уметь решать задачи на понимание отношений «больше на…», «меньше на…», больше в…», «меньше в…», а также понимание стандартных ситуаций, в которых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пользуются слова «всего», «осталось», и т.п.; типовые задачи «на части», на нахождение двух чисел по их сумме и разности.</w:t>
            </w: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Измерение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личин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Измерять с помощью линейки и сравнивать длины отрезков.  Строить отрезки заданной длины с помощью 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нейки и циркуля. Выражать одни единицы измерения длин отрезков через другие. Представлять натуральные числа на координатном луче.  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геометрических фигур в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ружающем мире. Изображать геометрические фигуры и их конфигурации от руки и с использованием черте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ных инструментов. Измерять с помощью транспортира и сравнивать величины углов.  Строить углы заданной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величины с помощью транспортира. Выражать одни единицы измерения углов через другие.  Вычислять площ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ди квадратов и прямоугольников, объемы куба и прямоугольного параллелепипеда, используя соответствующие формулы. Выражать одни единицы измерения площади, объема, массы, времени через другие. Решать задачи на движение, на движение по реке.</w:t>
            </w: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Делимость 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туральных 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Формулировать определения делителя и кратного, простого и составного числа, свойства и признаки делимости чисел.  Доказывать и опровергать утверждения о делимости чисел. Классифицировать натуральные числа (че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ные и нечетные, по остаткам от деления на 3 и т.п.).</w:t>
            </w: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Обыкновенные дроби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Преобразовывать обыкновенные дроби с помощью основного свойства дроби. Приводить дроби к общему зн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менателю, сравнивать и упорядочивать их. Выполнять вычисления с обыкновенными дробями. Знать законы арифметических действий, уметь записывать их с помощью букв и применять их для рационализации вычисл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ний. Решать задачи на дроби, на все действия с дробями, на совместную работу. Выражать с помощью дробей сантиметры в метрах, граммы в килограммах, килограммы в тоннах и т.п. Выполнять вычисления со смешанн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ми дробями. Вычислять площадь прямоугольника, объем прямоугольного параллелепипеда. Выполнять вычи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 с применением дробей. Представлять дроби на координатном луче</w:t>
            </w: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Итоговое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вторение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Выполнять вычисления с натуральными числами и обыкновенными дробями. Знать законы арифметических действий, уметь записывать их с помощью букв и применять их для рационализации вычислений.Анализировать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ски оценивать полученный ответ, осуществлять самоконтроль, проверяя ответ на соответствие условию.</w:t>
            </w:r>
          </w:p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Изображать геометрические фигуры и их конфигурации от руки и с использованием чертежных инструментов. Выражать одни единицы измерения через другие.  </w:t>
            </w:r>
          </w:p>
        </w:tc>
      </w:tr>
      <w:tr w:rsidR="00583D58" w:rsidTr="00583D58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83D58" w:rsidRDefault="00583D58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6 класс</w:t>
            </w:r>
          </w:p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Отношения, пропорции, проценты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Использовать понятия 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отношение, масштаб, пропорция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 решении задач.приводить примеры использования этих понятий на практике. Решать задачи на пропорциональное деление и проценты (в том числе задачи из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альной практики); объяснять, что такое процент. Использовать знания о зависимостях (прямой и обратной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порциональной) между величинами (скорость, время, расстояние; работа, производительность, время и т.п.) при решении текстовых задач; осмысливать текст задачи, извлекать необходимую информацию; строить логическую цепочку рассуждений; критически оценивать полученный ответ. Представлять проценты в дробях и дроби в процентах. Осуществлять поиск информации (в СМИ), содержащей данные, выраженные в процентах, инте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претировать их. Выполнять сбор информации в виде таблиц и круговых диаграмм.</w:t>
            </w: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Целые числа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Приводить примеры использования в окружающем мире положительных и отрицательных чисел (температура.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Выигрыш-проигрыш, выше-ниже уровня моря и т.п.).характеризовать множество целых чисел. Приводить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меры конечных и бесконечных множеств чисел. Сравнивать и упорядочивать целые числа, выполнять вычисл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ния с целыми числами.формулировать и записывать с помощью букв свойства действий с целыми числами,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менять их и правила раскрытия скобок, заключения в скобки для преобразования числовых выражений. Изобр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жать положительные и отрицательные целые числа точками на координатной прямой. </w:t>
            </w: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Рациональные числа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Характеризовать множество рациональных чисел. Формулировать и записывать с помощью букв основное сво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ство дроби, свойства действий с рациональными числами, применять их для преобразования дробей и числовых выражений. Сравнивать и упорядочивать рациональные числа, выполнять вычисления с рациональными числ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ми. Изображать положительные и отрицательные рациональные числа точками на координатной прямой. Решать несложные уравнения первой степени на основе зависимостей между компонентами арифметических действий и с помощью переноса слагаемых с противоположным знаком в другую часть уравнения. Составлять буквенные выражения и уравнения по условиям задач. Решать задачи с помощью уравнения.</w:t>
            </w: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Десятичные дроби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Читать и записывать десятичные дроби. Представлять дроби со знаменателем 10</w:t>
            </w:r>
            <w:r>
              <w:rPr>
                <w:rFonts w:eastAsiaTheme="minorHAnsi"/>
                <w:sz w:val="24"/>
                <w:szCs w:val="24"/>
                <w:vertAlign w:val="superscript"/>
                <w:lang w:val="en-US" w:eastAsia="en-US"/>
              </w:rPr>
              <w:t>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виде десятичных дробей и десятичные дроби в виде дроби со знаменателем 10</w:t>
            </w:r>
            <w:r>
              <w:rPr>
                <w:rFonts w:eastAsiaTheme="minorHAnsi"/>
                <w:sz w:val="24"/>
                <w:szCs w:val="24"/>
                <w:vertAlign w:val="superscript"/>
                <w:lang w:val="en-US" w:eastAsia="en-US"/>
              </w:rPr>
              <w:t>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сравнивать и упорядочивать десятичные дроби. Выполнять прикидку и оценку в ходе вычислений. Выражать одни единицы измерения массы,  времени и т.п. через другие единицы (метры в километрах и т.п.) с помощью десятичных дробей. Округлять десятичные дроби, находить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сятичные приближения обыкновенных дробей. Выполнять прикидку и оценку в ходе вычислений.</w:t>
            </w: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Обыкновенные и десятичные дроби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Представлять положительную обыкновенную дробь в виде конечной (бесконечной) десятичной дроби. Пон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мать, что любую обыкновенную дробь можно записать в виде периодической десятичной дроби. Что периодич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ская десятичная дробь есть другая запись некоторой обыкновенной дроби. Приводить примеры непериодических десятичных дробей, понимать действительное число как бесконечную десятичную дробь, рациональное число как периодическую десятичную дробь, а иррациональное число как непериодическую бесконечную десятичную дробь. Сравнивать бесконечные десятичные дроби. Использовать формулы длины окружности и площади круга для решения задач, понимать, что число </w:t>
            </w:r>
            <w:r>
              <w:rPr>
                <w:rFonts w:ascii="Cambria Math" w:eastAsiaTheme="minorHAnsi" w:hAnsi="Cambria Math" w:cs="Cambria Math"/>
                <w:sz w:val="24"/>
                <w:szCs w:val="24"/>
                <w:lang w:eastAsia="en-US"/>
              </w:rPr>
              <w:t>𝛑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иррациональное число, что для решения задач можно использовать его приближение. Строить на координатной плоскости точки и фигуры по заданным координатам, определять координаты точек. Строить столбчатые диаграммы, графики процессов, равномерного движения, решать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стейшие задачи на анализ графика.</w:t>
            </w:r>
          </w:p>
        </w:tc>
      </w:tr>
      <w:tr w:rsidR="00583D58" w:rsidTr="00583D5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Итоговое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вторение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58" w:rsidRDefault="00583D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Выполнять вычисления с обыкновенными и десятичными дробями, положительными и отрицательными числ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ми. Решать задачи на пропорциональное деление и проценты. Строить на координатной плоскости точки и 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гуры по заданным координатам, определять координаты точек. Строить столбчатые диаграммы, графики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цессов, равномерного движения. Решать несложные уравнения первой степени. Решать задачи с помощью ура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нения.</w:t>
            </w:r>
          </w:p>
        </w:tc>
      </w:tr>
    </w:tbl>
    <w:p w:rsidR="00583D58" w:rsidRDefault="00583D58" w:rsidP="00583D58">
      <w:pPr>
        <w:spacing w:after="200"/>
        <w:rPr>
          <w:rFonts w:eastAsiaTheme="minorHAnsi"/>
          <w:lang w:eastAsia="en-US"/>
        </w:rPr>
      </w:pPr>
    </w:p>
    <w:p w:rsidR="00583D58" w:rsidRDefault="00583D58" w:rsidP="00583D58">
      <w:pPr>
        <w:spacing w:before="20" w:after="20"/>
        <w:ind w:left="393"/>
        <w:jc w:val="center"/>
        <w:rPr>
          <w:b/>
          <w:spacing w:val="-10"/>
        </w:rPr>
      </w:pPr>
    </w:p>
    <w:p w:rsidR="00583D58" w:rsidRPr="00583D58" w:rsidRDefault="00583D58" w:rsidP="00D129DB">
      <w:pPr>
        <w:ind w:firstLine="709"/>
        <w:jc w:val="both"/>
        <w:rPr>
          <w:sz w:val="28"/>
          <w:szCs w:val="28"/>
          <w:lang w:eastAsia="en-US"/>
        </w:rPr>
      </w:pPr>
    </w:p>
    <w:p w:rsidR="00823F31" w:rsidRDefault="00823F31" w:rsidP="00FF0F56">
      <w:pPr>
        <w:spacing w:before="20" w:after="20"/>
        <w:ind w:left="393"/>
        <w:rPr>
          <w:b/>
          <w:spacing w:val="-10"/>
        </w:rPr>
      </w:pPr>
    </w:p>
    <w:p w:rsidR="00823F31" w:rsidRDefault="00823F31" w:rsidP="00D129DB">
      <w:pPr>
        <w:spacing w:before="20" w:after="20"/>
        <w:ind w:left="393"/>
        <w:jc w:val="center"/>
        <w:rPr>
          <w:b/>
          <w:spacing w:val="-10"/>
        </w:rPr>
      </w:pPr>
    </w:p>
    <w:p w:rsidR="00D129DB" w:rsidRDefault="00583D58" w:rsidP="00D129DB">
      <w:pPr>
        <w:spacing w:before="20" w:after="20"/>
        <w:ind w:left="393"/>
        <w:jc w:val="center"/>
        <w:rPr>
          <w:b/>
          <w:spacing w:val="-10"/>
        </w:rPr>
      </w:pPr>
      <w:r>
        <w:rPr>
          <w:b/>
          <w:spacing w:val="-10"/>
        </w:rPr>
        <w:t>УЧЕБНО-МЕТОДИЧЕСКОЕ И МАТЕРИАЛЬНО-ТЕХНИЧЕСКОЕ ОБЕСПЕЧЕНИЕ</w:t>
      </w:r>
      <w:r w:rsidR="00D129DB">
        <w:rPr>
          <w:b/>
          <w:spacing w:val="-10"/>
        </w:rPr>
        <w:t xml:space="preserve"> ОБРАЗОВАТЕЛЬНОГО ПРОЦЕССА</w:t>
      </w:r>
    </w:p>
    <w:p w:rsidR="00A02B1A" w:rsidRDefault="00A02B1A" w:rsidP="00A02B1A">
      <w:pPr>
        <w:pStyle w:val="Style4"/>
        <w:widowControl/>
        <w:spacing w:line="240" w:lineRule="auto"/>
        <w:ind w:firstLine="0"/>
        <w:rPr>
          <w:rStyle w:val="FontStyle21"/>
          <w:b/>
        </w:rPr>
      </w:pPr>
    </w:p>
    <w:tbl>
      <w:tblPr>
        <w:tblW w:w="15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"/>
        <w:gridCol w:w="14384"/>
      </w:tblGrid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B45E32">
              <w:rPr>
                <w:rStyle w:val="FontStyle21"/>
                <w:sz w:val="24"/>
                <w:szCs w:val="24"/>
              </w:rPr>
              <w:t>№</w:t>
            </w:r>
          </w:p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B45E32">
              <w:rPr>
                <w:rStyle w:val="FontStyle21"/>
                <w:sz w:val="24"/>
                <w:szCs w:val="24"/>
              </w:rPr>
              <w:t>п/п</w:t>
            </w:r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 w:rsidP="00B45E32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B45E32">
              <w:rPr>
                <w:rStyle w:val="FontStyle21"/>
                <w:sz w:val="24"/>
                <w:szCs w:val="24"/>
              </w:rPr>
              <w:t>Наименование объектов и средств</w:t>
            </w:r>
            <w:r w:rsidR="00B45E32" w:rsidRPr="00B45E32">
              <w:rPr>
                <w:rStyle w:val="FontStyle21"/>
                <w:sz w:val="24"/>
                <w:szCs w:val="24"/>
              </w:rPr>
              <w:t xml:space="preserve"> м</w:t>
            </w:r>
            <w:r w:rsidRPr="00B45E32">
              <w:rPr>
                <w:rStyle w:val="FontStyle21"/>
                <w:sz w:val="24"/>
                <w:szCs w:val="24"/>
              </w:rPr>
              <w:t>атериально-технического обеспечения</w:t>
            </w:r>
          </w:p>
        </w:tc>
      </w:tr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B45E32">
              <w:rPr>
                <w:rStyle w:val="FontStyle21"/>
                <w:b/>
                <w:sz w:val="24"/>
                <w:szCs w:val="24"/>
              </w:rPr>
              <w:t>1</w:t>
            </w:r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B45E32">
              <w:rPr>
                <w:rStyle w:val="FontStyle21"/>
                <w:b/>
                <w:sz w:val="24"/>
                <w:szCs w:val="24"/>
              </w:rPr>
              <w:t>Библиотечный фонд</w:t>
            </w:r>
          </w:p>
        </w:tc>
      </w:tr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E32" w:rsidRPr="00B45E32" w:rsidRDefault="00B45E32" w:rsidP="00823F31">
            <w:pPr>
              <w:pStyle w:val="Style3"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45E32">
              <w:rPr>
                <w:rFonts w:ascii="Times New Roman" w:hAnsi="Times New Roman" w:cs="Times New Roman"/>
                <w:bCs/>
              </w:rPr>
              <w:t>Математика. 5 класс: учеб.дляобщеобразовательныхорганизаций с приложением на электронном носителе. [С</w:t>
            </w:r>
            <w:r w:rsidR="00823F31">
              <w:rPr>
                <w:rFonts w:ascii="Times New Roman" w:hAnsi="Times New Roman" w:cs="Times New Roman"/>
                <w:bCs/>
              </w:rPr>
              <w:t>.</w:t>
            </w:r>
            <w:r w:rsidRPr="00B45E32">
              <w:rPr>
                <w:rFonts w:ascii="Times New Roman" w:hAnsi="Times New Roman" w:cs="Times New Roman"/>
                <w:bCs/>
              </w:rPr>
              <w:t xml:space="preserve">М. Никольский, М.К.Потапов, Н.Н.Решетников, А.В. Шевкин]. — 12-е изд, дораб. — М.: Просвещение, 2013.— (МГУ — школе) — 272с. </w:t>
            </w:r>
          </w:p>
          <w:p w:rsidR="00A02B1A" w:rsidRPr="00B45E32" w:rsidRDefault="00A02B1A" w:rsidP="00823F31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jc w:val="left"/>
              <w:rPr>
                <w:rStyle w:val="FontStyle21"/>
                <w:sz w:val="24"/>
                <w:szCs w:val="24"/>
              </w:rPr>
            </w:pPr>
          </w:p>
        </w:tc>
      </w:tr>
      <w:bookmarkEnd w:id="0"/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B45E32">
              <w:rPr>
                <w:rStyle w:val="FontStyle21"/>
                <w:b/>
                <w:sz w:val="24"/>
                <w:szCs w:val="24"/>
              </w:rPr>
              <w:t>2</w:t>
            </w:r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B45E32">
              <w:rPr>
                <w:rStyle w:val="FontStyle21"/>
                <w:b/>
                <w:sz w:val="24"/>
                <w:szCs w:val="24"/>
              </w:rPr>
              <w:t>Печатные пособия.</w:t>
            </w:r>
          </w:p>
        </w:tc>
      </w:tr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Default="00B45E32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Таблицы по разделам:</w:t>
            </w:r>
          </w:p>
          <w:p w:rsidR="00B45E32" w:rsidRDefault="00B45E32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- Натуральные числа </w:t>
            </w:r>
          </w:p>
          <w:p w:rsidR="00F872DB" w:rsidRDefault="00F872D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- Измерение величин</w:t>
            </w:r>
          </w:p>
          <w:p w:rsidR="00B45E32" w:rsidRDefault="00B45E32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- Делимость чисел</w:t>
            </w:r>
          </w:p>
          <w:p w:rsidR="00B45E32" w:rsidRDefault="00B45E32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- Обыкновенные дроби</w:t>
            </w:r>
          </w:p>
          <w:p w:rsidR="00B45E32" w:rsidRDefault="00F872D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- Отношения и пропорции</w:t>
            </w:r>
          </w:p>
          <w:p w:rsidR="00F872DB" w:rsidRDefault="00F872D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- Рациональные числа</w:t>
            </w:r>
          </w:p>
          <w:p w:rsidR="00F872DB" w:rsidRPr="00B45E32" w:rsidRDefault="00F872DB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- Десятичные дроби</w:t>
            </w:r>
          </w:p>
        </w:tc>
      </w:tr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B45E32">
              <w:rPr>
                <w:rStyle w:val="FontStyle21"/>
                <w:b/>
                <w:sz w:val="24"/>
                <w:szCs w:val="24"/>
              </w:rPr>
              <w:t>3</w:t>
            </w:r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B45E32">
              <w:rPr>
                <w:rStyle w:val="FontStyle21"/>
                <w:b/>
                <w:sz w:val="24"/>
                <w:szCs w:val="24"/>
              </w:rPr>
              <w:t>Информационно-коммуникативные средства</w:t>
            </w:r>
          </w:p>
        </w:tc>
      </w:tr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B45E32">
              <w:rPr>
                <w:rStyle w:val="FontStyle21"/>
                <w:sz w:val="24"/>
                <w:szCs w:val="24"/>
                <w:lang w:val="en-US"/>
              </w:rPr>
              <w:t>CD</w:t>
            </w:r>
            <w:r w:rsidRPr="00B45E32">
              <w:rPr>
                <w:rStyle w:val="FontStyle21"/>
                <w:sz w:val="24"/>
                <w:szCs w:val="24"/>
              </w:rPr>
              <w:t xml:space="preserve"> диски к учебникам</w:t>
            </w:r>
            <w:r w:rsidR="00823F31">
              <w:rPr>
                <w:rStyle w:val="FontStyle21"/>
                <w:sz w:val="24"/>
                <w:szCs w:val="24"/>
              </w:rPr>
              <w:t xml:space="preserve"> С.М. Никольского</w:t>
            </w:r>
          </w:p>
        </w:tc>
      </w:tr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B45E32">
              <w:rPr>
                <w:rStyle w:val="FontStyle21"/>
                <w:b/>
                <w:sz w:val="24"/>
                <w:szCs w:val="24"/>
              </w:rPr>
              <w:t>4</w:t>
            </w:r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B45E32">
              <w:rPr>
                <w:rStyle w:val="FontStyle21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B45E32">
              <w:rPr>
                <w:rStyle w:val="FontStyle21"/>
                <w:sz w:val="24"/>
                <w:szCs w:val="24"/>
              </w:rPr>
              <w:t>Классная доска</w:t>
            </w:r>
          </w:p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B45E32">
              <w:rPr>
                <w:rStyle w:val="FontStyle21"/>
                <w:sz w:val="24"/>
                <w:szCs w:val="24"/>
              </w:rPr>
              <w:t>Персональный компьютер</w:t>
            </w:r>
          </w:p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 w:rsidRPr="00B45E32">
              <w:rPr>
                <w:rStyle w:val="FontStyle21"/>
                <w:sz w:val="24"/>
                <w:szCs w:val="24"/>
              </w:rPr>
              <w:t>Мультимедийный проектор</w:t>
            </w:r>
          </w:p>
          <w:p w:rsidR="00A02B1A" w:rsidRPr="00B45E32" w:rsidRDefault="00B45E32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Экран</w:t>
            </w:r>
          </w:p>
        </w:tc>
      </w:tr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B45E32">
              <w:rPr>
                <w:rStyle w:val="FontStyle21"/>
                <w:b/>
                <w:sz w:val="24"/>
                <w:szCs w:val="24"/>
              </w:rPr>
              <w:t>5</w:t>
            </w:r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  <w:r w:rsidRPr="00B45E32">
              <w:rPr>
                <w:rStyle w:val="FontStyle21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A02B1A" w:rsidRPr="00B45E32" w:rsidTr="00A02B1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B1A" w:rsidRPr="00B45E32" w:rsidRDefault="00A02B1A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b/>
                <w:sz w:val="24"/>
                <w:szCs w:val="24"/>
              </w:rPr>
            </w:pPr>
          </w:p>
        </w:tc>
        <w:tc>
          <w:tcPr>
            <w:tcW w:w="1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B1A" w:rsidRPr="00B45E32" w:rsidRDefault="00B45E32">
            <w:pPr>
              <w:pStyle w:val="Style16"/>
              <w:widowControl/>
              <w:tabs>
                <w:tab w:val="left" w:pos="538"/>
              </w:tabs>
              <w:spacing w:line="240" w:lineRule="auto"/>
              <w:ind w:firstLine="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Комплект классных  измерительных инструментов</w:t>
            </w:r>
          </w:p>
        </w:tc>
      </w:tr>
    </w:tbl>
    <w:p w:rsidR="00823F31" w:rsidRDefault="00823F31" w:rsidP="00583D58">
      <w:pPr>
        <w:spacing w:before="20" w:after="20"/>
        <w:rPr>
          <w:b/>
          <w:spacing w:val="-10"/>
        </w:rPr>
      </w:pPr>
    </w:p>
    <w:p w:rsidR="00823F31" w:rsidRDefault="00823F31" w:rsidP="00FF0F56">
      <w:pPr>
        <w:spacing w:before="20" w:after="20"/>
        <w:rPr>
          <w:b/>
          <w:spacing w:val="-10"/>
        </w:rPr>
      </w:pPr>
    </w:p>
    <w:p w:rsidR="00FF0F56" w:rsidRDefault="00FF0F56" w:rsidP="00FF0F56">
      <w:pPr>
        <w:spacing w:before="20" w:after="20"/>
        <w:rPr>
          <w:b/>
          <w:spacing w:val="-10"/>
        </w:rPr>
      </w:pPr>
    </w:p>
    <w:p w:rsidR="00823F31" w:rsidRDefault="00823F31" w:rsidP="00D129DB">
      <w:pPr>
        <w:spacing w:before="20" w:after="20"/>
        <w:ind w:left="393"/>
        <w:jc w:val="center"/>
        <w:rPr>
          <w:b/>
          <w:spacing w:val="-10"/>
        </w:rPr>
      </w:pPr>
    </w:p>
    <w:p w:rsidR="00FD47C6" w:rsidRPr="00AB52D0" w:rsidRDefault="00A130BC" w:rsidP="00FD47C6">
      <w:pPr>
        <w:spacing w:before="20" w:after="20"/>
        <w:ind w:left="393"/>
        <w:jc w:val="center"/>
        <w:rPr>
          <w:b/>
          <w:spacing w:val="-10"/>
        </w:rPr>
      </w:pPr>
      <w:r w:rsidRPr="008E76E3">
        <w:rPr>
          <w:b/>
          <w:spacing w:val="-10"/>
        </w:rPr>
        <w:t>ПЛАНИРУЕМЫЕ РЕЗУЛЬТАТЫ ИЗУЧЕНИЯ КУРСА МАТЕМАТИКИ В 5-6 КЛАССАХ</w:t>
      </w:r>
    </w:p>
    <w:p w:rsidR="00FD47C6" w:rsidRPr="00AB52D0" w:rsidRDefault="00FD47C6" w:rsidP="00FD47C6">
      <w:pPr>
        <w:spacing w:before="20" w:after="20"/>
        <w:ind w:left="275"/>
        <w:jc w:val="both"/>
        <w:rPr>
          <w:b/>
          <w:bCs/>
          <w:spacing w:val="-10"/>
        </w:rPr>
      </w:pPr>
      <w:r w:rsidRPr="00AB52D0">
        <w:rPr>
          <w:b/>
          <w:bCs/>
          <w:spacing w:val="-10"/>
        </w:rPr>
        <w:t>Рациональные числа</w:t>
      </w:r>
    </w:p>
    <w:p w:rsidR="00FD47C6" w:rsidRPr="00AB52D0" w:rsidRDefault="00FD47C6" w:rsidP="00FD47C6">
      <w:pPr>
        <w:spacing w:before="20" w:after="20"/>
        <w:ind w:left="268"/>
        <w:jc w:val="both"/>
        <w:rPr>
          <w:b/>
          <w:bCs/>
          <w:i/>
          <w:iCs/>
        </w:rPr>
      </w:pPr>
      <w:r w:rsidRPr="00AB52D0">
        <w:rPr>
          <w:b/>
          <w:bCs/>
          <w:i/>
          <w:iCs/>
        </w:rPr>
        <w:t>Выпускник научится:</w:t>
      </w:r>
    </w:p>
    <w:p w:rsidR="00FD47C6" w:rsidRPr="00AB52D0" w:rsidRDefault="00FD47C6" w:rsidP="00FD47C6">
      <w:pPr>
        <w:numPr>
          <w:ilvl w:val="0"/>
          <w:numId w:val="15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понимать особенности десятичной системы счисления;</w:t>
      </w:r>
    </w:p>
    <w:p w:rsidR="00FD47C6" w:rsidRPr="00AB52D0" w:rsidRDefault="00FD47C6" w:rsidP="00FD47C6">
      <w:pPr>
        <w:numPr>
          <w:ilvl w:val="0"/>
          <w:numId w:val="15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владеть понятиями, связанными с делимостью натураль</w:t>
      </w:r>
      <w:r w:rsidRPr="00AB52D0">
        <w:softHyphen/>
        <w:t>ных чисел;</w:t>
      </w:r>
    </w:p>
    <w:p w:rsidR="00FD47C6" w:rsidRPr="00AB52D0" w:rsidRDefault="00FD47C6" w:rsidP="00FD47C6">
      <w:pPr>
        <w:numPr>
          <w:ilvl w:val="0"/>
          <w:numId w:val="15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выражать числа в эквивалентных формах, выбирая наи</w:t>
      </w:r>
      <w:r w:rsidRPr="00AB52D0">
        <w:softHyphen/>
        <w:t>более подходящую в зависимости от конкретной ситуации;</w:t>
      </w:r>
    </w:p>
    <w:p w:rsidR="00FD47C6" w:rsidRPr="00AB52D0" w:rsidRDefault="00FD47C6" w:rsidP="00FD47C6">
      <w:pPr>
        <w:numPr>
          <w:ilvl w:val="0"/>
          <w:numId w:val="15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сравнивать и упорядочивать рациональные числа;</w:t>
      </w:r>
    </w:p>
    <w:p w:rsidR="00FD47C6" w:rsidRPr="00AB52D0" w:rsidRDefault="00FD47C6" w:rsidP="00FD47C6">
      <w:pPr>
        <w:numPr>
          <w:ilvl w:val="0"/>
          <w:numId w:val="16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AB52D0">
        <w:t>выполнять вычисления с рациональными числами, со</w:t>
      </w:r>
      <w:r w:rsidRPr="00AB52D0">
        <w:softHyphen/>
        <w:t>четая устные и письменные приёмы вычислений, применение калькулятора;</w:t>
      </w:r>
    </w:p>
    <w:p w:rsidR="00FD47C6" w:rsidRPr="00AB52D0" w:rsidRDefault="00FD47C6" w:rsidP="00FD47C6">
      <w:pPr>
        <w:numPr>
          <w:ilvl w:val="0"/>
          <w:numId w:val="16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AB52D0">
        <w:t>использовать понятия и умения, связанные с пропор</w:t>
      </w:r>
      <w:r w:rsidRPr="00AB52D0">
        <w:softHyphen/>
        <w:t>циональностью величин, процентами в ходе решения мате</w:t>
      </w:r>
      <w:r w:rsidRPr="00AB52D0">
        <w:softHyphen/>
        <w:t>матических задач и задач из смежных предметов, выполнять несложные практические расчёты.</w:t>
      </w:r>
    </w:p>
    <w:p w:rsidR="00FD47C6" w:rsidRPr="00AB52D0" w:rsidRDefault="00FD47C6" w:rsidP="00FD47C6">
      <w:pPr>
        <w:spacing w:before="20" w:after="20"/>
        <w:ind w:left="341"/>
        <w:jc w:val="both"/>
        <w:rPr>
          <w:b/>
          <w:bCs/>
          <w:i/>
          <w:iCs/>
        </w:rPr>
      </w:pPr>
      <w:r w:rsidRPr="00AB52D0">
        <w:rPr>
          <w:b/>
          <w:bCs/>
          <w:i/>
          <w:iCs/>
        </w:rPr>
        <w:t>Выпускник получит возможность:</w:t>
      </w:r>
    </w:p>
    <w:p w:rsidR="00FD47C6" w:rsidRPr="00AB52D0" w:rsidRDefault="00FD47C6" w:rsidP="00FD47C6">
      <w:pPr>
        <w:numPr>
          <w:ilvl w:val="0"/>
          <w:numId w:val="17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AB52D0">
        <w:t>познакомиться с позиционными системами счисления с основаниями, отличными от 10;</w:t>
      </w:r>
    </w:p>
    <w:p w:rsidR="00FD47C6" w:rsidRPr="00AB52D0" w:rsidRDefault="00FD47C6" w:rsidP="00FD47C6">
      <w:pPr>
        <w:numPr>
          <w:ilvl w:val="0"/>
          <w:numId w:val="17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AB52D0">
        <w:t>углубить и развить представления о натуральных числах и свойствах делимости;</w:t>
      </w:r>
    </w:p>
    <w:p w:rsidR="00FD47C6" w:rsidRPr="00AB52D0" w:rsidRDefault="00FD47C6" w:rsidP="00FD47C6">
      <w:pPr>
        <w:numPr>
          <w:ilvl w:val="0"/>
          <w:numId w:val="17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AB52D0">
        <w:t>научиться использовать приёмы, рационализирующие вычисления, приобрести привычку контролировать вычисле</w:t>
      </w:r>
      <w:r w:rsidRPr="00AB52D0">
        <w:softHyphen/>
        <w:t>ния, выбирая подходящий для с</w:t>
      </w:r>
      <w:r w:rsidRPr="00AB52D0">
        <w:t>и</w:t>
      </w:r>
      <w:r w:rsidRPr="00AB52D0">
        <w:t>туации способ.</w:t>
      </w:r>
    </w:p>
    <w:p w:rsidR="00FD47C6" w:rsidRPr="00AB52D0" w:rsidRDefault="00FD47C6" w:rsidP="00FD47C6">
      <w:pPr>
        <w:spacing w:before="20" w:after="20"/>
        <w:ind w:left="318"/>
        <w:jc w:val="both"/>
        <w:rPr>
          <w:b/>
          <w:bCs/>
          <w:spacing w:val="-10"/>
        </w:rPr>
      </w:pPr>
      <w:r w:rsidRPr="00AB52D0">
        <w:rPr>
          <w:b/>
          <w:bCs/>
          <w:spacing w:val="-10"/>
        </w:rPr>
        <w:t>Действительные числа</w:t>
      </w:r>
    </w:p>
    <w:p w:rsidR="00FD47C6" w:rsidRPr="00AB52D0" w:rsidRDefault="00FD47C6" w:rsidP="00FD47C6">
      <w:pPr>
        <w:spacing w:before="20" w:after="20"/>
        <w:ind w:left="333"/>
        <w:jc w:val="both"/>
        <w:rPr>
          <w:b/>
          <w:bCs/>
          <w:i/>
          <w:iCs/>
        </w:rPr>
      </w:pPr>
      <w:r w:rsidRPr="00AB52D0">
        <w:rPr>
          <w:b/>
          <w:bCs/>
          <w:i/>
          <w:iCs/>
        </w:rPr>
        <w:t>Выпускник научится:</w:t>
      </w:r>
    </w:p>
    <w:p w:rsidR="00FD47C6" w:rsidRPr="00AB52D0" w:rsidRDefault="00FD47C6" w:rsidP="00FD47C6">
      <w:pPr>
        <w:numPr>
          <w:ilvl w:val="0"/>
          <w:numId w:val="18"/>
        </w:numPr>
        <w:tabs>
          <w:tab w:val="left" w:pos="621"/>
        </w:tabs>
        <w:autoSpaceDE w:val="0"/>
        <w:autoSpaceDN w:val="0"/>
        <w:adjustRightInd w:val="0"/>
        <w:spacing w:before="20" w:after="20"/>
        <w:jc w:val="both"/>
      </w:pPr>
      <w:r w:rsidRPr="00AB52D0">
        <w:t>использовать начальные представления о множестве действительных чисел;</w:t>
      </w:r>
    </w:p>
    <w:p w:rsidR="00FD47C6" w:rsidRPr="00AB52D0" w:rsidRDefault="00FD47C6" w:rsidP="00FD47C6">
      <w:pPr>
        <w:numPr>
          <w:ilvl w:val="0"/>
          <w:numId w:val="18"/>
        </w:numPr>
        <w:tabs>
          <w:tab w:val="left" w:pos="621"/>
        </w:tabs>
        <w:autoSpaceDE w:val="0"/>
        <w:autoSpaceDN w:val="0"/>
        <w:adjustRightInd w:val="0"/>
        <w:spacing w:before="20" w:after="20"/>
        <w:jc w:val="both"/>
      </w:pPr>
      <w:r w:rsidRPr="00AB52D0">
        <w:t>владеть понятием квадратного корня, применять его в вычислениях.</w:t>
      </w:r>
    </w:p>
    <w:p w:rsidR="00FD47C6" w:rsidRPr="00AB52D0" w:rsidRDefault="00FD47C6" w:rsidP="00FD47C6">
      <w:pPr>
        <w:spacing w:before="20" w:after="20"/>
        <w:ind w:left="326"/>
        <w:jc w:val="both"/>
        <w:rPr>
          <w:b/>
          <w:bCs/>
          <w:i/>
          <w:iCs/>
        </w:rPr>
      </w:pPr>
      <w:r w:rsidRPr="00AB52D0">
        <w:rPr>
          <w:b/>
          <w:bCs/>
          <w:i/>
          <w:iCs/>
        </w:rPr>
        <w:t>Выпускник получит возможность:</w:t>
      </w:r>
    </w:p>
    <w:p w:rsidR="00FD47C6" w:rsidRPr="00AB52D0" w:rsidRDefault="00FD47C6" w:rsidP="00FD47C6">
      <w:pPr>
        <w:numPr>
          <w:ilvl w:val="0"/>
          <w:numId w:val="19"/>
        </w:numPr>
        <w:tabs>
          <w:tab w:val="left" w:pos="621"/>
        </w:tabs>
        <w:autoSpaceDE w:val="0"/>
        <w:autoSpaceDN w:val="0"/>
        <w:adjustRightInd w:val="0"/>
        <w:spacing w:before="20" w:after="20"/>
        <w:jc w:val="both"/>
      </w:pPr>
      <w:r w:rsidRPr="00AB52D0"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FD47C6" w:rsidRPr="00AB52D0" w:rsidRDefault="00FD47C6" w:rsidP="00FD47C6">
      <w:pPr>
        <w:numPr>
          <w:ilvl w:val="0"/>
          <w:numId w:val="19"/>
        </w:numPr>
        <w:tabs>
          <w:tab w:val="left" w:pos="621"/>
        </w:tabs>
        <w:autoSpaceDE w:val="0"/>
        <w:autoSpaceDN w:val="0"/>
        <w:adjustRightInd w:val="0"/>
        <w:spacing w:before="20" w:after="20"/>
        <w:jc w:val="both"/>
      </w:pPr>
      <w:r w:rsidRPr="00AB52D0">
        <w:t>развить и углубить знания о десятичной записи действи</w:t>
      </w:r>
      <w:r w:rsidRPr="00AB52D0">
        <w:softHyphen/>
        <w:t>тельных чисел (периодические и непериодические дроби).</w:t>
      </w:r>
    </w:p>
    <w:p w:rsidR="00FD47C6" w:rsidRPr="00AB52D0" w:rsidRDefault="00FD47C6" w:rsidP="00FD47C6">
      <w:pPr>
        <w:spacing w:before="20" w:after="20"/>
        <w:ind w:left="318"/>
        <w:jc w:val="both"/>
        <w:rPr>
          <w:b/>
          <w:bCs/>
          <w:spacing w:val="-10"/>
        </w:rPr>
      </w:pPr>
      <w:r w:rsidRPr="00AB52D0">
        <w:rPr>
          <w:b/>
          <w:bCs/>
          <w:spacing w:val="-10"/>
        </w:rPr>
        <w:t>Измерения, приближения, оценки</w:t>
      </w:r>
    </w:p>
    <w:p w:rsidR="00FD47C6" w:rsidRPr="00AB52D0" w:rsidRDefault="00FD47C6" w:rsidP="00FD47C6">
      <w:pPr>
        <w:spacing w:before="20" w:after="20"/>
        <w:ind w:left="311"/>
        <w:jc w:val="both"/>
        <w:rPr>
          <w:b/>
          <w:bCs/>
          <w:i/>
          <w:iCs/>
        </w:rPr>
      </w:pPr>
      <w:r w:rsidRPr="00AB52D0">
        <w:rPr>
          <w:b/>
          <w:bCs/>
          <w:i/>
          <w:iCs/>
        </w:rPr>
        <w:t>Выпускник научится:</w:t>
      </w:r>
    </w:p>
    <w:p w:rsidR="00FD47C6" w:rsidRPr="00AB52D0" w:rsidRDefault="00FD47C6" w:rsidP="00FD47C6">
      <w:pPr>
        <w:spacing w:before="20" w:after="20"/>
        <w:jc w:val="both"/>
      </w:pPr>
      <w:r w:rsidRPr="00AB52D0">
        <w:t>использовать в ходе решения задач элементарные представ</w:t>
      </w:r>
      <w:r w:rsidRPr="00AB52D0">
        <w:softHyphen/>
        <w:t>ления, связанные с приближёнными значениями величин-.</w:t>
      </w:r>
    </w:p>
    <w:p w:rsidR="00FD47C6" w:rsidRPr="00AB52D0" w:rsidRDefault="00FD47C6" w:rsidP="00FD47C6">
      <w:pPr>
        <w:spacing w:before="20" w:after="20"/>
        <w:ind w:left="311"/>
        <w:jc w:val="both"/>
        <w:rPr>
          <w:b/>
          <w:bCs/>
          <w:i/>
          <w:iCs/>
        </w:rPr>
      </w:pPr>
      <w:r w:rsidRPr="00AB52D0">
        <w:rPr>
          <w:b/>
          <w:bCs/>
          <w:i/>
          <w:iCs/>
        </w:rPr>
        <w:t>Выпускник получит возможность:</w:t>
      </w:r>
    </w:p>
    <w:p w:rsidR="00FD47C6" w:rsidRPr="00AB52D0" w:rsidRDefault="00FD47C6" w:rsidP="00FD47C6">
      <w:pPr>
        <w:numPr>
          <w:ilvl w:val="0"/>
          <w:numId w:val="20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AB52D0">
        <w:t>понять, что числовые данные, которые используются для характеристики объектов окружающего мира, являются пре</w:t>
      </w:r>
      <w:r w:rsidRPr="00AB52D0">
        <w:softHyphen/>
        <w:t>имущественно приближённ</w:t>
      </w:r>
      <w:r w:rsidRPr="00AB52D0">
        <w:t>ы</w:t>
      </w:r>
      <w:r w:rsidRPr="00AB52D0">
        <w:t>ми, что по записи приближён</w:t>
      </w:r>
      <w:r w:rsidRPr="00AB52D0">
        <w:softHyphen/>
        <w:t>ных значений, содержащихся в информационных источниках, можно судить о погрешности приближения;</w:t>
      </w:r>
    </w:p>
    <w:p w:rsidR="00FD47C6" w:rsidRPr="00AB52D0" w:rsidRDefault="00FD47C6" w:rsidP="00FD47C6">
      <w:pPr>
        <w:numPr>
          <w:ilvl w:val="0"/>
          <w:numId w:val="20"/>
        </w:numPr>
        <w:tabs>
          <w:tab w:val="left" w:pos="614"/>
        </w:tabs>
        <w:autoSpaceDE w:val="0"/>
        <w:autoSpaceDN w:val="0"/>
        <w:adjustRightInd w:val="0"/>
        <w:spacing w:before="20" w:after="20"/>
        <w:jc w:val="both"/>
      </w:pPr>
      <w:r w:rsidRPr="00AB52D0">
        <w:t>понять, что погрешность результата вычислений должна быть соизмерима с погрешностью исходных данных.</w:t>
      </w:r>
    </w:p>
    <w:p w:rsidR="00FD47C6" w:rsidRPr="00AB52D0" w:rsidRDefault="00FD47C6" w:rsidP="00FD47C6">
      <w:pPr>
        <w:spacing w:before="20" w:after="20"/>
        <w:ind w:left="288"/>
        <w:jc w:val="both"/>
        <w:rPr>
          <w:b/>
        </w:rPr>
      </w:pPr>
      <w:r w:rsidRPr="00AB52D0">
        <w:rPr>
          <w:b/>
        </w:rPr>
        <w:lastRenderedPageBreak/>
        <w:t>Наглядная геометрия</w:t>
      </w:r>
    </w:p>
    <w:p w:rsidR="00FD47C6" w:rsidRPr="00AB52D0" w:rsidRDefault="00FD47C6" w:rsidP="00FD47C6">
      <w:pPr>
        <w:spacing w:before="20" w:after="20"/>
        <w:ind w:left="288"/>
        <w:jc w:val="both"/>
        <w:rPr>
          <w:i/>
          <w:iCs/>
        </w:rPr>
      </w:pPr>
      <w:r w:rsidRPr="00AB52D0">
        <w:rPr>
          <w:i/>
          <w:iCs/>
        </w:rPr>
        <w:t>Выпускник научится:</w:t>
      </w:r>
    </w:p>
    <w:p w:rsidR="00FD47C6" w:rsidRPr="00AB52D0" w:rsidRDefault="00FD47C6" w:rsidP="00FD47C6">
      <w:pPr>
        <w:numPr>
          <w:ilvl w:val="0"/>
          <w:numId w:val="21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распознавать на чертежах, рисунках, моделях и в окру</w:t>
      </w:r>
      <w:r w:rsidRPr="00AB52D0">
        <w:softHyphen/>
        <w:t>жающем мире плоские и пространственные геометрические фигуры;</w:t>
      </w:r>
    </w:p>
    <w:p w:rsidR="00FD47C6" w:rsidRPr="00AB52D0" w:rsidRDefault="00FD47C6" w:rsidP="00FD47C6">
      <w:pPr>
        <w:numPr>
          <w:ilvl w:val="0"/>
          <w:numId w:val="21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распознавать развёртки куба, прямоугольного паралле</w:t>
      </w:r>
      <w:r w:rsidRPr="00AB52D0">
        <w:softHyphen/>
        <w:t>лепипеда, правильной пирамиды, цилиндра и конуса;</w:t>
      </w:r>
    </w:p>
    <w:p w:rsidR="00FD47C6" w:rsidRPr="00AB52D0" w:rsidRDefault="00FD47C6" w:rsidP="00FD47C6">
      <w:pPr>
        <w:numPr>
          <w:ilvl w:val="0"/>
          <w:numId w:val="21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строить развёртки куба и прямоугольного параллелепи</w:t>
      </w:r>
      <w:r w:rsidRPr="00AB52D0">
        <w:softHyphen/>
        <w:t>педа;</w:t>
      </w:r>
    </w:p>
    <w:p w:rsidR="00FD47C6" w:rsidRPr="00AB52D0" w:rsidRDefault="00FD47C6" w:rsidP="00FD47C6">
      <w:pPr>
        <w:numPr>
          <w:ilvl w:val="0"/>
          <w:numId w:val="21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определять по линейным размерам развёртки фигуры линейные размеры самой фигуры и наоборот;</w:t>
      </w:r>
    </w:p>
    <w:p w:rsidR="00FD47C6" w:rsidRPr="00AB52D0" w:rsidRDefault="00FD47C6" w:rsidP="00FD47C6">
      <w:pPr>
        <w:tabs>
          <w:tab w:val="left" w:pos="543"/>
        </w:tabs>
        <w:spacing w:before="20" w:after="20"/>
        <w:ind w:left="281"/>
        <w:jc w:val="both"/>
      </w:pPr>
      <w:r w:rsidRPr="00AB52D0">
        <w:t>5)</w:t>
      </w:r>
      <w:r w:rsidRPr="00AB52D0">
        <w:tab/>
        <w:t>вычислять объём прямоугольного параллелепипеда.</w:t>
      </w:r>
    </w:p>
    <w:p w:rsidR="00FD47C6" w:rsidRPr="00AB52D0" w:rsidRDefault="00FD47C6" w:rsidP="00FD47C6">
      <w:pPr>
        <w:spacing w:before="20" w:after="20"/>
        <w:ind w:left="281"/>
        <w:jc w:val="both"/>
        <w:rPr>
          <w:i/>
          <w:iCs/>
        </w:rPr>
      </w:pPr>
      <w:r w:rsidRPr="00AB52D0">
        <w:rPr>
          <w:i/>
          <w:iCs/>
        </w:rPr>
        <w:t>Выпускник получит возможность:</w:t>
      </w:r>
    </w:p>
    <w:p w:rsidR="00FD47C6" w:rsidRPr="00AB52D0" w:rsidRDefault="00FD47C6" w:rsidP="00FD47C6">
      <w:pPr>
        <w:numPr>
          <w:ilvl w:val="0"/>
          <w:numId w:val="22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вычислять объёмы пространственных геометрических фигур, составленных из прямоугольных параллелепипедов;</w:t>
      </w:r>
    </w:p>
    <w:p w:rsidR="00FD47C6" w:rsidRPr="00AB52D0" w:rsidRDefault="00FD47C6" w:rsidP="00FD47C6">
      <w:pPr>
        <w:numPr>
          <w:ilvl w:val="0"/>
          <w:numId w:val="22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углубить и развить представления о пространственных геометрических фигурах;</w:t>
      </w:r>
    </w:p>
    <w:p w:rsidR="00FD47C6" w:rsidRPr="00AB52D0" w:rsidRDefault="00FD47C6" w:rsidP="00FD47C6">
      <w:pPr>
        <w:numPr>
          <w:ilvl w:val="0"/>
          <w:numId w:val="22"/>
        </w:numPr>
        <w:tabs>
          <w:tab w:val="left" w:pos="530"/>
        </w:tabs>
        <w:autoSpaceDE w:val="0"/>
        <w:autoSpaceDN w:val="0"/>
        <w:adjustRightInd w:val="0"/>
        <w:spacing w:before="20" w:after="20"/>
        <w:jc w:val="both"/>
      </w:pPr>
      <w:r w:rsidRPr="00AB52D0">
        <w:t>применять понятие развёртки для выполнения практи</w:t>
      </w:r>
      <w:r w:rsidRPr="00AB52D0">
        <w:softHyphen/>
        <w:t>ческих расчётов.</w:t>
      </w:r>
    </w:p>
    <w:p w:rsidR="00995D43" w:rsidRDefault="00995D43" w:rsidP="00D129DB">
      <w:pPr>
        <w:spacing w:before="20" w:after="20"/>
        <w:ind w:left="393"/>
        <w:jc w:val="center"/>
        <w:rPr>
          <w:b/>
          <w:spacing w:val="-10"/>
        </w:rPr>
      </w:pPr>
    </w:p>
    <w:p w:rsidR="00A130BC" w:rsidRDefault="00FF0F56" w:rsidP="00D129DB">
      <w:pPr>
        <w:pStyle w:val="23"/>
        <w:shd w:val="clear" w:color="auto" w:fill="auto"/>
        <w:spacing w:before="20" w:after="2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r>
        <w:rPr>
          <w:rFonts w:ascii="Times New Roman" w:hAnsi="Times New Roman" w:cs="Times New Roman"/>
          <w:sz w:val="24"/>
          <w:szCs w:val="24"/>
        </w:rPr>
        <w:t>Поурочное планирование</w:t>
      </w:r>
    </w:p>
    <w:p w:rsidR="00FF0F56" w:rsidRPr="00FF0F56" w:rsidRDefault="00FF0F56" w:rsidP="00D129DB">
      <w:pPr>
        <w:pStyle w:val="23"/>
        <w:shd w:val="clear" w:color="auto" w:fill="auto"/>
        <w:spacing w:before="20" w:after="2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  <w:r>
        <w:rPr>
          <w:rFonts w:ascii="Times New Roman" w:hAnsi="Times New Roman" w:cs="Times New Roman"/>
          <w:sz w:val="24"/>
          <w:szCs w:val="24"/>
        </w:rPr>
        <w:t>КИМы</w:t>
      </w:r>
    </w:p>
    <w:sectPr w:rsidR="00FF0F56" w:rsidRPr="00FF0F56" w:rsidSect="000C31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59" w:rsidRDefault="00825359" w:rsidP="00995D43">
      <w:r>
        <w:separator/>
      </w:r>
    </w:p>
  </w:endnote>
  <w:endnote w:type="continuationSeparator" w:id="1">
    <w:p w:rsidR="00825359" w:rsidRDefault="00825359" w:rsidP="0099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C6" w:rsidRDefault="00FD47C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7438"/>
      <w:docPartObj>
        <w:docPartGallery w:val="Page Numbers (Bottom of Page)"/>
        <w:docPartUnique/>
      </w:docPartObj>
    </w:sdtPr>
    <w:sdtContent>
      <w:p w:rsidR="00FD47C6" w:rsidRDefault="00D51852">
        <w:pPr>
          <w:pStyle w:val="af0"/>
          <w:jc w:val="right"/>
        </w:pPr>
        <w:fldSimple w:instr=" PAGE   \* MERGEFORMAT ">
          <w:r w:rsidR="00583D58">
            <w:rPr>
              <w:noProof/>
            </w:rPr>
            <w:t>11</w:t>
          </w:r>
        </w:fldSimple>
      </w:p>
    </w:sdtContent>
  </w:sdt>
  <w:p w:rsidR="00FD47C6" w:rsidRDefault="00FD47C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C6" w:rsidRDefault="00FD47C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59" w:rsidRDefault="00825359" w:rsidP="00995D43">
      <w:r>
        <w:separator/>
      </w:r>
    </w:p>
  </w:footnote>
  <w:footnote w:type="continuationSeparator" w:id="1">
    <w:p w:rsidR="00825359" w:rsidRDefault="00825359" w:rsidP="0099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C6" w:rsidRDefault="00FD47C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C6" w:rsidRDefault="00FD47C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C6" w:rsidRDefault="00FD47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2D7"/>
    <w:multiLevelType w:val="singleLevel"/>
    <w:tmpl w:val="6E9265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04A155F4"/>
    <w:multiLevelType w:val="hybridMultilevel"/>
    <w:tmpl w:val="79F6422E"/>
    <w:lvl w:ilvl="0" w:tplc="78B8CB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7A1537"/>
    <w:multiLevelType w:val="hybridMultilevel"/>
    <w:tmpl w:val="185E2A82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A617AE"/>
    <w:multiLevelType w:val="singleLevel"/>
    <w:tmpl w:val="27EABB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0D5C3BB1"/>
    <w:multiLevelType w:val="singleLevel"/>
    <w:tmpl w:val="7A0A455E"/>
    <w:lvl w:ilvl="0">
      <w:start w:val="1"/>
      <w:numFmt w:val="decimal"/>
      <w:lvlText w:val="%1)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5">
    <w:nsid w:val="0D8C5386"/>
    <w:multiLevelType w:val="hybridMultilevel"/>
    <w:tmpl w:val="C9C4D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46A94"/>
    <w:multiLevelType w:val="hybridMultilevel"/>
    <w:tmpl w:val="E504660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>
    <w:nsid w:val="12113EF7"/>
    <w:multiLevelType w:val="singleLevel"/>
    <w:tmpl w:val="7C844E6A"/>
    <w:lvl w:ilvl="0">
      <w:start w:val="1"/>
      <w:numFmt w:val="decimal"/>
      <w:lvlText w:val="%1)"/>
      <w:legacy w:legacy="1" w:legacySpace="0" w:legacyIndent="262"/>
      <w:lvlJc w:val="left"/>
      <w:rPr>
        <w:rFonts w:ascii="Bookman Old Style" w:hAnsi="Bookman Old Style" w:cs="Times New Roman" w:hint="default"/>
      </w:rPr>
    </w:lvl>
  </w:abstractNum>
  <w:abstractNum w:abstractNumId="8">
    <w:nsid w:val="13B7749A"/>
    <w:multiLevelType w:val="hybridMultilevel"/>
    <w:tmpl w:val="6B005B52"/>
    <w:lvl w:ilvl="0" w:tplc="8612ED7C">
      <w:start w:val="1"/>
      <w:numFmt w:val="decimal"/>
      <w:lvlText w:val="%1."/>
      <w:lvlJc w:val="left"/>
      <w:pPr>
        <w:ind w:left="76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199A61AD"/>
    <w:multiLevelType w:val="hybridMultilevel"/>
    <w:tmpl w:val="04A8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8256E"/>
    <w:multiLevelType w:val="singleLevel"/>
    <w:tmpl w:val="3ECEBF26"/>
    <w:lvl w:ilvl="0">
      <w:start w:val="1"/>
      <w:numFmt w:val="decimal"/>
      <w:lvlText w:val="%1)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1">
    <w:nsid w:val="25206B0D"/>
    <w:multiLevelType w:val="hybridMultilevel"/>
    <w:tmpl w:val="2566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C7D06"/>
    <w:multiLevelType w:val="hybridMultilevel"/>
    <w:tmpl w:val="497C84F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363F57"/>
    <w:multiLevelType w:val="multilevel"/>
    <w:tmpl w:val="596ACF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B6C44"/>
    <w:multiLevelType w:val="singleLevel"/>
    <w:tmpl w:val="5F0CB580"/>
    <w:lvl w:ilvl="0">
      <w:start w:val="5"/>
      <w:numFmt w:val="decimal"/>
      <w:lvlText w:val="%1)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23">
    <w:nsid w:val="50087B20"/>
    <w:multiLevelType w:val="singleLevel"/>
    <w:tmpl w:val="27EABBBC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4">
    <w:nsid w:val="56030295"/>
    <w:multiLevelType w:val="singleLevel"/>
    <w:tmpl w:val="6E9265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5">
    <w:nsid w:val="567D2FB3"/>
    <w:multiLevelType w:val="singleLevel"/>
    <w:tmpl w:val="7C844E6A"/>
    <w:lvl w:ilvl="0">
      <w:start w:val="1"/>
      <w:numFmt w:val="decimal"/>
      <w:lvlText w:val="%1)"/>
      <w:legacy w:legacy="1" w:legacySpace="0" w:legacyIndent="262"/>
      <w:lvlJc w:val="left"/>
      <w:rPr>
        <w:rFonts w:ascii="Bookman Old Style" w:hAnsi="Bookman Old Style" w:cs="Times New Roman" w:hint="default"/>
      </w:rPr>
    </w:lvl>
  </w:abstractNum>
  <w:abstractNum w:abstractNumId="26">
    <w:nsid w:val="579B13BD"/>
    <w:multiLevelType w:val="singleLevel"/>
    <w:tmpl w:val="C122D426"/>
    <w:lvl w:ilvl="0">
      <w:start w:val="5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7">
    <w:nsid w:val="5922249A"/>
    <w:multiLevelType w:val="hybridMultilevel"/>
    <w:tmpl w:val="AB986D64"/>
    <w:lvl w:ilvl="0" w:tplc="C7D0FB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F0119"/>
    <w:multiLevelType w:val="hybridMultilevel"/>
    <w:tmpl w:val="25323F68"/>
    <w:lvl w:ilvl="0" w:tplc="8348F3B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BB536F"/>
    <w:multiLevelType w:val="hybridMultilevel"/>
    <w:tmpl w:val="1BB0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701A2D"/>
    <w:multiLevelType w:val="multilevel"/>
    <w:tmpl w:val="F18E6F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144886"/>
    <w:multiLevelType w:val="singleLevel"/>
    <w:tmpl w:val="04BE4542"/>
    <w:lvl w:ilvl="0">
      <w:start w:val="10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F539C4"/>
    <w:multiLevelType w:val="hybridMultilevel"/>
    <w:tmpl w:val="99B2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94BDA"/>
    <w:multiLevelType w:val="singleLevel"/>
    <w:tmpl w:val="8390B11C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6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EA3320"/>
    <w:multiLevelType w:val="hybridMultilevel"/>
    <w:tmpl w:val="B4743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719B0"/>
    <w:multiLevelType w:val="hybridMultilevel"/>
    <w:tmpl w:val="8DEE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6435A"/>
    <w:multiLevelType w:val="singleLevel"/>
    <w:tmpl w:val="C5BAEA3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28"/>
  </w:num>
  <w:num w:numId="3">
    <w:abstractNumId w:val="12"/>
  </w:num>
  <w:num w:numId="4">
    <w:abstractNumId w:val="1"/>
  </w:num>
  <w:num w:numId="5">
    <w:abstractNumId w:val="36"/>
  </w:num>
  <w:num w:numId="6">
    <w:abstractNumId w:val="2"/>
  </w:num>
  <w:num w:numId="7">
    <w:abstractNumId w:val="41"/>
  </w:num>
  <w:num w:numId="8">
    <w:abstractNumId w:val="10"/>
  </w:num>
  <w:num w:numId="9">
    <w:abstractNumId w:val="22"/>
  </w:num>
  <w:num w:numId="10">
    <w:abstractNumId w:val="32"/>
  </w:num>
  <w:num w:numId="11">
    <w:abstractNumId w:val="35"/>
  </w:num>
  <w:num w:numId="12">
    <w:abstractNumId w:val="8"/>
  </w:num>
  <w:num w:numId="13">
    <w:abstractNumId w:val="31"/>
  </w:num>
  <w:num w:numId="14">
    <w:abstractNumId w:val="18"/>
  </w:num>
  <w:num w:numId="15">
    <w:abstractNumId w:val="4"/>
  </w:num>
  <w:num w:numId="16">
    <w:abstractNumId w:val="26"/>
  </w:num>
  <w:num w:numId="17">
    <w:abstractNumId w:val="3"/>
  </w:num>
  <w:num w:numId="18">
    <w:abstractNumId w:val="24"/>
  </w:num>
  <w:num w:numId="19">
    <w:abstractNumId w:val="0"/>
  </w:num>
  <w:num w:numId="20">
    <w:abstractNumId w:val="23"/>
  </w:num>
  <w:num w:numId="21">
    <w:abstractNumId w:val="7"/>
  </w:num>
  <w:num w:numId="22">
    <w:abstractNumId w:val="25"/>
  </w:num>
  <w:num w:numId="23">
    <w:abstractNumId w:val="11"/>
  </w:num>
  <w:num w:numId="24">
    <w:abstractNumId w:val="27"/>
  </w:num>
  <w:num w:numId="25">
    <w:abstractNumId w:val="29"/>
  </w:num>
  <w:num w:numId="26">
    <w:abstractNumId w:val="9"/>
  </w:num>
  <w:num w:numId="27">
    <w:abstractNumId w:val="34"/>
  </w:num>
  <w:num w:numId="28">
    <w:abstractNumId w:val="6"/>
  </w:num>
  <w:num w:numId="29">
    <w:abstractNumId w:val="39"/>
  </w:num>
  <w:num w:numId="30">
    <w:abstractNumId w:val="5"/>
  </w:num>
  <w:num w:numId="31">
    <w:abstractNumId w:val="33"/>
  </w:num>
  <w:num w:numId="32">
    <w:abstractNumId w:val="19"/>
  </w:num>
  <w:num w:numId="33">
    <w:abstractNumId w:val="30"/>
  </w:num>
  <w:num w:numId="34">
    <w:abstractNumId w:val="16"/>
  </w:num>
  <w:num w:numId="35">
    <w:abstractNumId w:val="14"/>
  </w:num>
  <w:num w:numId="36">
    <w:abstractNumId w:val="20"/>
  </w:num>
  <w:num w:numId="37">
    <w:abstractNumId w:val="21"/>
  </w:num>
  <w:num w:numId="38">
    <w:abstractNumId w:val="37"/>
  </w:num>
  <w:num w:numId="39">
    <w:abstractNumId w:val="17"/>
  </w:num>
  <w:num w:numId="40">
    <w:abstractNumId w:val="15"/>
  </w:num>
  <w:num w:numId="41">
    <w:abstractNumId w:val="1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251"/>
    <w:rsid w:val="000609A3"/>
    <w:rsid w:val="00082696"/>
    <w:rsid w:val="000C3114"/>
    <w:rsid w:val="002336E8"/>
    <w:rsid w:val="002613A8"/>
    <w:rsid w:val="00415212"/>
    <w:rsid w:val="00461BDA"/>
    <w:rsid w:val="004B7FE0"/>
    <w:rsid w:val="00583D58"/>
    <w:rsid w:val="006D1EE8"/>
    <w:rsid w:val="0079073A"/>
    <w:rsid w:val="00823F31"/>
    <w:rsid w:val="00825359"/>
    <w:rsid w:val="008332D0"/>
    <w:rsid w:val="00833356"/>
    <w:rsid w:val="00835DC8"/>
    <w:rsid w:val="008C03FE"/>
    <w:rsid w:val="008E76E3"/>
    <w:rsid w:val="009759CB"/>
    <w:rsid w:val="00995D43"/>
    <w:rsid w:val="009A5AEA"/>
    <w:rsid w:val="009E68DE"/>
    <w:rsid w:val="00A02B1A"/>
    <w:rsid w:val="00A077A6"/>
    <w:rsid w:val="00A130BC"/>
    <w:rsid w:val="00A13251"/>
    <w:rsid w:val="00A65345"/>
    <w:rsid w:val="00B4479C"/>
    <w:rsid w:val="00B45E32"/>
    <w:rsid w:val="00CA7744"/>
    <w:rsid w:val="00D03A55"/>
    <w:rsid w:val="00D129DB"/>
    <w:rsid w:val="00D51852"/>
    <w:rsid w:val="00D57433"/>
    <w:rsid w:val="00F51276"/>
    <w:rsid w:val="00F872DB"/>
    <w:rsid w:val="00FC2E56"/>
    <w:rsid w:val="00FD47C6"/>
    <w:rsid w:val="00FF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D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130BC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30BC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A130BC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130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A130B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A130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13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0BC"/>
    <w:pPr>
      <w:ind w:left="720"/>
      <w:contextualSpacing/>
    </w:pPr>
  </w:style>
  <w:style w:type="paragraph" w:customStyle="1" w:styleId="Style2">
    <w:name w:val="Style2"/>
    <w:basedOn w:val="a"/>
    <w:uiPriority w:val="99"/>
    <w:rsid w:val="00A130BC"/>
    <w:pPr>
      <w:widowControl w:val="0"/>
      <w:autoSpaceDE w:val="0"/>
      <w:autoSpaceDN w:val="0"/>
      <w:adjustRightInd w:val="0"/>
      <w:spacing w:line="236" w:lineRule="exact"/>
      <w:ind w:firstLine="295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2">
    <w:name w:val="Font Style12"/>
    <w:basedOn w:val="a0"/>
    <w:uiPriority w:val="99"/>
    <w:rsid w:val="00A130BC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"/>
    <w:rsid w:val="00A130BC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paragraph" w:styleId="a6">
    <w:name w:val="Normal (Web)"/>
    <w:basedOn w:val="a"/>
    <w:uiPriority w:val="99"/>
    <w:unhideWhenUsed/>
    <w:rsid w:val="00A130BC"/>
    <w:pPr>
      <w:spacing w:before="100" w:beforeAutospacing="1" w:after="119"/>
    </w:pPr>
    <w:rPr>
      <w:rFonts w:eastAsia="Times New Roman"/>
    </w:rPr>
  </w:style>
  <w:style w:type="character" w:customStyle="1" w:styleId="22">
    <w:name w:val="Основной текст (2)_"/>
    <w:basedOn w:val="a0"/>
    <w:link w:val="23"/>
    <w:rsid w:val="00A130BC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2Tahoma10pt">
    <w:name w:val="Основной текст (2) + Tahoma;10 pt"/>
    <w:basedOn w:val="22"/>
    <w:rsid w:val="00A130B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30BC"/>
    <w:pPr>
      <w:shd w:val="clear" w:color="auto" w:fill="FFFFFF"/>
      <w:spacing w:line="315" w:lineRule="exact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2TimesNewRoman85pt">
    <w:name w:val="Основной текст (2) + Times New Roman;8;5 pt"/>
    <w:basedOn w:val="22"/>
    <w:rsid w:val="00A13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ahoma">
    <w:name w:val="Основной текст (2) + Tahoma"/>
    <w:basedOn w:val="22"/>
    <w:rsid w:val="00A130B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Tahoma85pt">
    <w:name w:val="Основной текст (2) + Tahoma;8;5 pt"/>
    <w:basedOn w:val="22"/>
    <w:rsid w:val="00A130B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130B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30BC"/>
    <w:pPr>
      <w:shd w:val="clear" w:color="auto" w:fill="FFFFFF"/>
      <w:spacing w:before="120" w:line="282" w:lineRule="exact"/>
      <w:ind w:firstLine="360"/>
      <w:jc w:val="both"/>
    </w:pPr>
    <w:rPr>
      <w:rFonts w:eastAsia="Times New Roman"/>
      <w:spacing w:val="-10"/>
      <w:lang w:eastAsia="en-US"/>
    </w:rPr>
  </w:style>
  <w:style w:type="character" w:customStyle="1" w:styleId="2TimesNewRoman95pt">
    <w:name w:val="Основной текст (2) + Times New Roman;9;5 pt"/>
    <w:basedOn w:val="22"/>
    <w:rsid w:val="00A13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"/>
    <w:basedOn w:val="a0"/>
    <w:rsid w:val="00A13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A130B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30BC"/>
    <w:pPr>
      <w:shd w:val="clear" w:color="auto" w:fill="FFFFFF"/>
      <w:spacing w:line="230" w:lineRule="exact"/>
      <w:jc w:val="both"/>
    </w:pPr>
    <w:rPr>
      <w:rFonts w:eastAsia="Times New Roman"/>
      <w:sz w:val="17"/>
      <w:szCs w:val="17"/>
      <w:lang w:eastAsia="en-US"/>
    </w:rPr>
  </w:style>
  <w:style w:type="character" w:customStyle="1" w:styleId="2TimesNewRoman10pt0pt">
    <w:name w:val="Основной текст (2) + Times New Roman;10 pt;Курсив;Интервал 0 pt"/>
    <w:basedOn w:val="22"/>
    <w:rsid w:val="00A13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7Tahoma85pt1pt">
    <w:name w:val="Основной текст (7) + Tahoma;8;5 pt;Не курсив;Интервал 1 pt"/>
    <w:basedOn w:val="a0"/>
    <w:rsid w:val="00A130BC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0"/>
    <w:rsid w:val="00A130BC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styleId="a7">
    <w:name w:val="Hyperlink"/>
    <w:basedOn w:val="a0"/>
    <w:rsid w:val="00A130BC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A130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30BC"/>
    <w:pPr>
      <w:shd w:val="clear" w:color="auto" w:fill="FFFFFF"/>
      <w:spacing w:before="60" w:after="60" w:line="0" w:lineRule="atLeast"/>
    </w:pPr>
    <w:rPr>
      <w:rFonts w:eastAsia="Times New Roman"/>
      <w:sz w:val="18"/>
      <w:szCs w:val="18"/>
      <w:lang w:eastAsia="en-US"/>
    </w:rPr>
  </w:style>
  <w:style w:type="paragraph" w:customStyle="1" w:styleId="Style3">
    <w:name w:val="Style3"/>
    <w:basedOn w:val="a"/>
    <w:uiPriority w:val="99"/>
    <w:rsid w:val="00A130BC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a0"/>
    <w:uiPriority w:val="99"/>
    <w:rsid w:val="00A130BC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A130B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rsid w:val="00A130BC"/>
    <w:rPr>
      <w:rFonts w:ascii="Times New Roman" w:hAnsi="Times New Roman" w:cs="Times New Roman"/>
      <w:i/>
      <w:iCs/>
      <w:sz w:val="18"/>
      <w:szCs w:val="18"/>
    </w:rPr>
  </w:style>
  <w:style w:type="paragraph" w:customStyle="1" w:styleId="Default">
    <w:name w:val="Default"/>
    <w:rsid w:val="008E7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D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footnote reference"/>
    <w:uiPriority w:val="99"/>
    <w:rsid w:val="00995D43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95D43"/>
    <w:rPr>
      <w:rFonts w:eastAsia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9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D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D43"/>
    <w:rPr>
      <w:rFonts w:ascii="Tahoma" w:eastAsia="Calibri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0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A02B1A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Times New Roman" w:hAnsi="Arial" w:cs="Arial"/>
    </w:rPr>
  </w:style>
  <w:style w:type="paragraph" w:customStyle="1" w:styleId="Style16">
    <w:name w:val="Style16"/>
    <w:basedOn w:val="a"/>
    <w:rsid w:val="00A02B1A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FD4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47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47C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D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130BC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130BC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A130BC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130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A130B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A130B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130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0BC"/>
    <w:pPr>
      <w:ind w:left="720"/>
      <w:contextualSpacing/>
    </w:pPr>
  </w:style>
  <w:style w:type="paragraph" w:customStyle="1" w:styleId="Style2">
    <w:name w:val="Style2"/>
    <w:basedOn w:val="a"/>
    <w:uiPriority w:val="99"/>
    <w:rsid w:val="00A130BC"/>
    <w:pPr>
      <w:widowControl w:val="0"/>
      <w:autoSpaceDE w:val="0"/>
      <w:autoSpaceDN w:val="0"/>
      <w:adjustRightInd w:val="0"/>
      <w:spacing w:line="236" w:lineRule="exact"/>
      <w:ind w:firstLine="295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2">
    <w:name w:val="Font Style12"/>
    <w:basedOn w:val="a0"/>
    <w:uiPriority w:val="99"/>
    <w:rsid w:val="00A130BC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a"/>
    <w:rsid w:val="00A130BC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</w:rPr>
  </w:style>
  <w:style w:type="paragraph" w:styleId="a6">
    <w:name w:val="Normal (Web)"/>
    <w:basedOn w:val="a"/>
    <w:uiPriority w:val="99"/>
    <w:unhideWhenUsed/>
    <w:rsid w:val="00A130BC"/>
    <w:pPr>
      <w:spacing w:before="100" w:beforeAutospacing="1" w:after="119"/>
    </w:pPr>
    <w:rPr>
      <w:rFonts w:eastAsia="Times New Roman"/>
    </w:rPr>
  </w:style>
  <w:style w:type="character" w:customStyle="1" w:styleId="22">
    <w:name w:val="Основной текст (2)_"/>
    <w:basedOn w:val="a0"/>
    <w:link w:val="23"/>
    <w:rsid w:val="00A130BC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2Tahoma10pt">
    <w:name w:val="Основной текст (2) + Tahoma;10 pt"/>
    <w:basedOn w:val="22"/>
    <w:rsid w:val="00A130B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30BC"/>
    <w:pPr>
      <w:shd w:val="clear" w:color="auto" w:fill="FFFFFF"/>
      <w:spacing w:line="315" w:lineRule="exact"/>
    </w:pPr>
    <w:rPr>
      <w:rFonts w:ascii="Arial Narrow" w:eastAsia="Arial Narrow" w:hAnsi="Arial Narrow" w:cs="Arial Narrow"/>
      <w:sz w:val="16"/>
      <w:szCs w:val="16"/>
      <w:lang w:eastAsia="en-US"/>
    </w:rPr>
  </w:style>
  <w:style w:type="character" w:customStyle="1" w:styleId="2TimesNewRoman85pt">
    <w:name w:val="Основной текст (2) + Times New Roman;8;5 pt"/>
    <w:basedOn w:val="22"/>
    <w:rsid w:val="00A13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Tahoma">
    <w:name w:val="Основной текст (2) + Tahoma"/>
    <w:basedOn w:val="22"/>
    <w:rsid w:val="00A130B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Tahoma85pt">
    <w:name w:val="Основной текст (2) + Tahoma;8;5 pt"/>
    <w:basedOn w:val="22"/>
    <w:rsid w:val="00A130B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130B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30BC"/>
    <w:pPr>
      <w:shd w:val="clear" w:color="auto" w:fill="FFFFFF"/>
      <w:spacing w:before="120" w:line="282" w:lineRule="exact"/>
      <w:ind w:firstLine="360"/>
      <w:jc w:val="both"/>
    </w:pPr>
    <w:rPr>
      <w:rFonts w:eastAsia="Times New Roman"/>
      <w:spacing w:val="-10"/>
      <w:lang w:eastAsia="en-US"/>
    </w:rPr>
  </w:style>
  <w:style w:type="character" w:customStyle="1" w:styleId="2TimesNewRoman95pt">
    <w:name w:val="Основной текст (2) + Times New Roman;9;5 pt"/>
    <w:basedOn w:val="22"/>
    <w:rsid w:val="00A13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"/>
    <w:basedOn w:val="a0"/>
    <w:rsid w:val="00A13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8">
    <w:name w:val="Основной текст (8)_"/>
    <w:basedOn w:val="a0"/>
    <w:link w:val="80"/>
    <w:rsid w:val="00A130B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30BC"/>
    <w:pPr>
      <w:shd w:val="clear" w:color="auto" w:fill="FFFFFF"/>
      <w:spacing w:line="230" w:lineRule="exact"/>
      <w:jc w:val="both"/>
    </w:pPr>
    <w:rPr>
      <w:rFonts w:eastAsia="Times New Roman"/>
      <w:sz w:val="17"/>
      <w:szCs w:val="17"/>
      <w:lang w:eastAsia="en-US"/>
    </w:rPr>
  </w:style>
  <w:style w:type="character" w:customStyle="1" w:styleId="2TimesNewRoman10pt0pt">
    <w:name w:val="Основной текст (2) + Times New Roman;10 pt;Курсив;Интервал 0 pt"/>
    <w:basedOn w:val="22"/>
    <w:rsid w:val="00A13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7Tahoma85pt1pt">
    <w:name w:val="Основной текст (7) + Tahoma;8;5 pt;Не курсив;Интервал 1 pt"/>
    <w:basedOn w:val="a0"/>
    <w:rsid w:val="00A130BC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17"/>
      <w:szCs w:val="17"/>
    </w:rPr>
  </w:style>
  <w:style w:type="character" w:customStyle="1" w:styleId="7Tahoma85pt0pt">
    <w:name w:val="Основной текст (7) + Tahoma;8;5 pt;Не курсив;Интервал 0 pt"/>
    <w:basedOn w:val="a0"/>
    <w:rsid w:val="00A130BC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styleId="a7">
    <w:name w:val="Hyperlink"/>
    <w:basedOn w:val="a0"/>
    <w:rsid w:val="00A130BC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A130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30BC"/>
    <w:pPr>
      <w:shd w:val="clear" w:color="auto" w:fill="FFFFFF"/>
      <w:spacing w:before="60" w:after="60" w:line="0" w:lineRule="atLeast"/>
    </w:pPr>
    <w:rPr>
      <w:rFonts w:eastAsia="Times New Roman"/>
      <w:sz w:val="18"/>
      <w:szCs w:val="18"/>
      <w:lang w:eastAsia="en-US"/>
    </w:rPr>
  </w:style>
  <w:style w:type="paragraph" w:customStyle="1" w:styleId="Style3">
    <w:name w:val="Style3"/>
    <w:basedOn w:val="a"/>
    <w:uiPriority w:val="99"/>
    <w:rsid w:val="00A130BC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a0"/>
    <w:uiPriority w:val="99"/>
    <w:rsid w:val="00A130BC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A130B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A130BC"/>
    <w:rPr>
      <w:rFonts w:ascii="Times New Roman" w:hAnsi="Times New Roman" w:cs="Times New Roman"/>
      <w:i/>
      <w:iCs/>
      <w:sz w:val="18"/>
      <w:szCs w:val="18"/>
    </w:rPr>
  </w:style>
  <w:style w:type="paragraph" w:customStyle="1" w:styleId="Default">
    <w:name w:val="Default"/>
    <w:rsid w:val="008E7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D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footnote reference"/>
    <w:uiPriority w:val="99"/>
    <w:rsid w:val="00995D43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95D43"/>
    <w:rPr>
      <w:rFonts w:eastAsia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95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D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D43"/>
    <w:rPr>
      <w:rFonts w:ascii="Tahoma" w:eastAsia="Calibri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0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3095-1646-4C4E-88F9-BDB6B486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q</cp:lastModifiedBy>
  <cp:revision>18</cp:revision>
  <cp:lastPrinted>2015-11-13T04:56:00Z</cp:lastPrinted>
  <dcterms:created xsi:type="dcterms:W3CDTF">2015-06-10T06:09:00Z</dcterms:created>
  <dcterms:modified xsi:type="dcterms:W3CDTF">2015-11-13T04:56:00Z</dcterms:modified>
</cp:coreProperties>
</file>